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695C94" w:rsidP="00F67174">
      <w:pPr>
        <w:ind w:left="5040" w:firstLine="720"/>
        <w:jc w:val="right"/>
        <w:rPr>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22D55E90" wp14:editId="6E996EE9">
            <wp:simplePos x="0" y="0"/>
            <wp:positionH relativeFrom="margin">
              <wp:posOffset>2987040</wp:posOffset>
            </wp:positionH>
            <wp:positionV relativeFrom="margin">
              <wp:posOffset>53340</wp:posOffset>
            </wp:positionV>
            <wp:extent cx="955675" cy="9626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anchor>
        </w:drawing>
      </w:r>
      <w:r w:rsidRPr="0027665F">
        <w:rPr>
          <w:noProof/>
          <w:color w:val="000000" w:themeColor="text1"/>
          <w:lang w:val="lv-LV" w:eastAsia="lv-LV"/>
        </w:rPr>
        <w:drawing>
          <wp:anchor distT="0" distB="0" distL="114300" distR="114300" simplePos="0" relativeHeight="251658240" behindDoc="0" locked="0" layoutInCell="1" allowOverlap="1" wp14:anchorId="466B5578" wp14:editId="1EBAC0ED">
            <wp:simplePos x="0" y="0"/>
            <wp:positionH relativeFrom="margin">
              <wp:posOffset>1645920</wp:posOffset>
            </wp:positionH>
            <wp:positionV relativeFrom="margin">
              <wp:posOffset>-24765</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F67174" w:rsidRPr="0027665F" w:rsidRDefault="00F67174" w:rsidP="00695C94">
      <w:pPr>
        <w:jc w:val="right"/>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317996" w:rsidRPr="00695C94" w:rsidRDefault="00317996" w:rsidP="00695C94">
      <w:pPr>
        <w:spacing w:after="160" w:line="259" w:lineRule="auto"/>
        <w:rPr>
          <w:i/>
          <w:color w:val="000000" w:themeColor="text1"/>
          <w:lang w:val="lv-LV"/>
        </w:rPr>
      </w:pPr>
    </w:p>
    <w:p w:rsidR="00317996" w:rsidRPr="0027665F" w:rsidRDefault="00317996" w:rsidP="00317996">
      <w:pPr>
        <w:shd w:val="clear" w:color="auto" w:fill="FFFFFF"/>
        <w:spacing w:line="324" w:lineRule="exact"/>
        <w:ind w:left="6480"/>
        <w:jc w:val="right"/>
        <w:rPr>
          <w:i/>
          <w:color w:val="000000" w:themeColor="text1"/>
          <w:lang w:val="lv-LV"/>
        </w:rPr>
      </w:pPr>
    </w:p>
    <w:p w:rsidR="00E72874" w:rsidRDefault="00317996" w:rsidP="00317996">
      <w:pPr>
        <w:pStyle w:val="Heading1"/>
        <w:jc w:val="center"/>
        <w:rPr>
          <w:color w:val="000000" w:themeColor="text1"/>
          <w:lang w:val="lv-LV"/>
        </w:rPr>
      </w:pPr>
      <w:r w:rsidRPr="00317996">
        <w:rPr>
          <w:color w:val="000000" w:themeColor="text1"/>
          <w:lang w:val="lv-LV"/>
        </w:rPr>
        <w:t xml:space="preserve"> </w:t>
      </w:r>
    </w:p>
    <w:p w:rsidR="00584856" w:rsidRPr="00584856" w:rsidRDefault="00317996" w:rsidP="00A52841">
      <w:pPr>
        <w:pStyle w:val="Heading1"/>
        <w:jc w:val="center"/>
        <w:rPr>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695C94">
          <w:rPr>
            <w:rFonts w:ascii="Times New Roman" w:hAnsi="Times New Roman" w:cs="Times New Roman"/>
            <w:b/>
            <w:color w:val="000000" w:themeColor="text1"/>
            <w:sz w:val="28"/>
            <w:lang w:val="lv-LV"/>
          </w:rPr>
          <w:t>LĪGUMS</w:t>
        </w:r>
      </w:smartTag>
      <w:r w:rsidRPr="00695C94">
        <w:rPr>
          <w:rFonts w:ascii="Times New Roman" w:hAnsi="Times New Roman" w:cs="Times New Roman"/>
          <w:b/>
          <w:color w:val="000000" w:themeColor="text1"/>
          <w:sz w:val="28"/>
          <w:lang w:val="lv-LV"/>
        </w:rPr>
        <w:t xml:space="preserve"> </w:t>
      </w:r>
      <w:bookmarkStart w:id="0" w:name="OLE_LINK1"/>
      <w:bookmarkStart w:id="1" w:name="OLE_LINK2"/>
      <w:r w:rsidRPr="00695C94">
        <w:rPr>
          <w:rFonts w:ascii="Times New Roman" w:hAnsi="Times New Roman" w:cs="Times New Roman"/>
          <w:b/>
          <w:color w:val="000000" w:themeColor="text1"/>
          <w:sz w:val="28"/>
          <w:lang w:val="lv-LV"/>
        </w:rPr>
        <w:t>Nr.</w:t>
      </w:r>
      <w:r w:rsidR="00695C94" w:rsidRPr="00E72874">
        <w:rPr>
          <w:b/>
          <w:sz w:val="28"/>
          <w:lang w:val="lv-LV"/>
        </w:rPr>
        <w:t xml:space="preserve"> </w:t>
      </w:r>
      <w:r w:rsidR="000F12BA">
        <w:rPr>
          <w:rFonts w:ascii="Times New Roman" w:hAnsi="Times New Roman" w:cs="Times New Roman"/>
          <w:b/>
          <w:color w:val="000000" w:themeColor="text1"/>
          <w:sz w:val="28"/>
          <w:lang w:val="lv-LV"/>
        </w:rPr>
        <w:t>05-14/</w:t>
      </w:r>
      <w:r w:rsidR="00046E0F">
        <w:rPr>
          <w:rFonts w:ascii="Times New Roman" w:hAnsi="Times New Roman" w:cs="Times New Roman"/>
          <w:b/>
          <w:color w:val="000000" w:themeColor="text1"/>
          <w:sz w:val="28"/>
          <w:lang w:val="lv-LV"/>
        </w:rPr>
        <w:t>44</w:t>
      </w:r>
      <w:r w:rsidR="00695C94" w:rsidRPr="00695C94">
        <w:rPr>
          <w:rFonts w:ascii="Times New Roman" w:hAnsi="Times New Roman" w:cs="Times New Roman"/>
          <w:b/>
          <w:color w:val="000000" w:themeColor="text1"/>
          <w:sz w:val="28"/>
          <w:lang w:val="lv-LV"/>
        </w:rPr>
        <w:t>/NFI</w:t>
      </w:r>
      <w:bookmarkEnd w:id="0"/>
      <w:bookmarkEnd w:id="1"/>
    </w:p>
    <w:p w:rsidR="000F12BA" w:rsidRPr="0027665F" w:rsidRDefault="00046E0F" w:rsidP="000F12BA">
      <w:pPr>
        <w:jc w:val="center"/>
        <w:rPr>
          <w:rFonts w:ascii="Arial" w:hAnsi="Arial"/>
          <w:b/>
          <w:color w:val="000000" w:themeColor="text1"/>
          <w:lang w:val="lv-LV"/>
        </w:rPr>
      </w:pPr>
      <w:r>
        <w:rPr>
          <w:color w:val="000000" w:themeColor="text1"/>
          <w:lang w:val="lv-LV"/>
        </w:rPr>
        <w:t>p</w:t>
      </w:r>
      <w:r w:rsidR="000F12BA" w:rsidRPr="0027665F">
        <w:rPr>
          <w:color w:val="000000" w:themeColor="text1"/>
          <w:lang w:val="lv-LV"/>
        </w:rPr>
        <w:t xml:space="preserve">ar </w:t>
      </w:r>
      <w:r w:rsidR="000F12BA" w:rsidRPr="0027665F">
        <w:rPr>
          <w:noProof/>
          <w:color w:val="000000" w:themeColor="text1"/>
          <w:lang w:val="lv-LV"/>
        </w:rPr>
        <w:t>iepirkuma “</w:t>
      </w:r>
      <w:r w:rsidR="000F12BA" w:rsidRPr="00C64882">
        <w:rPr>
          <w:color w:val="000000" w:themeColor="text1"/>
          <w:lang w:val="lv-LV" w:eastAsia="lv-LV"/>
        </w:rPr>
        <w:t xml:space="preserve">Semināru organizēšanas pakalpojumi </w:t>
      </w:r>
      <w:r w:rsidR="000F12BA">
        <w:rPr>
          <w:color w:val="000000" w:themeColor="text1"/>
          <w:lang w:val="lv-LV" w:eastAsia="lv-LV"/>
        </w:rPr>
        <w:t>Ādažos</w:t>
      </w:r>
      <w:r w:rsidR="000F12BA" w:rsidRPr="00C64882">
        <w:rPr>
          <w:color w:val="000000" w:themeColor="text1"/>
          <w:lang w:val="lv-LV" w:eastAsia="lv-LV"/>
        </w:rPr>
        <w:t xml:space="preserve"> mācību semināra pašvaldību politiskās un administratīvās vad</w:t>
      </w:r>
      <w:r w:rsidR="000F12BA">
        <w:rPr>
          <w:color w:val="000000" w:themeColor="text1"/>
          <w:lang w:val="lv-LV" w:eastAsia="lv-LV"/>
        </w:rPr>
        <w:t xml:space="preserve">ības kapacitātes pilnveidošanas </w:t>
      </w:r>
      <w:r w:rsidR="000F12BA" w:rsidRPr="00C64882">
        <w:rPr>
          <w:color w:val="000000" w:themeColor="text1"/>
          <w:lang w:val="lv-LV" w:eastAsia="lv-LV"/>
        </w:rPr>
        <w:t>nodrošināšanai</w:t>
      </w:r>
      <w:r w:rsidR="000F12BA" w:rsidRPr="0027665F">
        <w:rPr>
          <w:bCs/>
          <w:color w:val="000000" w:themeColor="text1"/>
          <w:lang w:val="lv-LV"/>
        </w:rPr>
        <w:t>” izpildi</w:t>
      </w:r>
    </w:p>
    <w:p w:rsidR="000F12BA" w:rsidRPr="0027665F" w:rsidRDefault="000F12BA" w:rsidP="000F12BA">
      <w:pPr>
        <w:rPr>
          <w:color w:val="000000" w:themeColor="text1"/>
          <w:sz w:val="28"/>
          <w:szCs w:val="28"/>
          <w:lang w:val="lv-LV"/>
        </w:rPr>
      </w:pPr>
    </w:p>
    <w:p w:rsidR="000F12BA" w:rsidRPr="0027665F" w:rsidRDefault="000F12BA" w:rsidP="000F12BA">
      <w:pPr>
        <w:jc w:val="both"/>
        <w:rPr>
          <w:color w:val="000000" w:themeColor="text1"/>
          <w:lang w:val="lv-LV"/>
        </w:rPr>
      </w:pPr>
    </w:p>
    <w:p w:rsidR="000F12BA" w:rsidRPr="0027665F" w:rsidRDefault="00C30583" w:rsidP="000F12BA">
      <w:pPr>
        <w:pStyle w:val="Heading6"/>
        <w:jc w:val="both"/>
        <w:rPr>
          <w:rFonts w:ascii="Times New Roman" w:hAnsi="Times New Roman"/>
          <w:b/>
          <w:color w:val="000000" w:themeColor="text1"/>
          <w:lang w:val="lv-LV"/>
        </w:rPr>
      </w:pPr>
      <w:r>
        <w:rPr>
          <w:rFonts w:ascii="Times New Roman" w:hAnsi="Times New Roman"/>
          <w:color w:val="000000" w:themeColor="text1"/>
          <w:lang w:val="lv-LV"/>
        </w:rPr>
        <w:t xml:space="preserve">Rīgā, 2016. gada </w:t>
      </w:r>
      <w:proofErr w:type="gramStart"/>
      <w:r w:rsidR="00046E0F">
        <w:rPr>
          <w:rFonts w:ascii="Times New Roman" w:hAnsi="Times New Roman"/>
          <w:color w:val="000000" w:themeColor="text1"/>
          <w:lang w:val="lv-LV"/>
        </w:rPr>
        <w:t>1</w:t>
      </w:r>
      <w:r>
        <w:rPr>
          <w:rFonts w:ascii="Times New Roman" w:hAnsi="Times New Roman"/>
          <w:color w:val="000000" w:themeColor="text1"/>
          <w:lang w:val="lv-LV"/>
        </w:rPr>
        <w:t>.septembrī</w:t>
      </w:r>
      <w:proofErr w:type="gramEnd"/>
    </w:p>
    <w:p w:rsidR="000F12BA" w:rsidRPr="0027665F" w:rsidRDefault="000F12BA" w:rsidP="000F12BA">
      <w:pPr>
        <w:rPr>
          <w:color w:val="000000" w:themeColor="text1"/>
          <w:lang w:val="lv-LV"/>
        </w:rPr>
      </w:pPr>
    </w:p>
    <w:p w:rsidR="000F12BA" w:rsidRPr="0027665F" w:rsidRDefault="000F12BA" w:rsidP="000F12BA">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0F12BA" w:rsidRPr="0027665F" w:rsidRDefault="000F12BA" w:rsidP="000F12BA">
      <w:pPr>
        <w:jc w:val="both"/>
        <w:rPr>
          <w:color w:val="000000" w:themeColor="text1"/>
          <w:lang w:val="lv-LV"/>
        </w:rPr>
      </w:pPr>
      <w:r w:rsidRPr="0027665F">
        <w:rPr>
          <w:color w:val="000000" w:themeColor="text1"/>
          <w:lang w:val="lv-LV"/>
        </w:rPr>
        <w:t xml:space="preserve">un </w:t>
      </w:r>
    </w:p>
    <w:p w:rsidR="000F12BA" w:rsidRPr="0027665F" w:rsidRDefault="000F12BA" w:rsidP="000F12BA">
      <w:pPr>
        <w:jc w:val="both"/>
        <w:rPr>
          <w:color w:val="000000" w:themeColor="text1"/>
          <w:lang w:val="lv-LV"/>
        </w:rPr>
      </w:pPr>
    </w:p>
    <w:p w:rsidR="000F12BA" w:rsidRPr="0027665F" w:rsidRDefault="00C30583" w:rsidP="000F12BA">
      <w:pPr>
        <w:jc w:val="both"/>
        <w:rPr>
          <w:color w:val="000000" w:themeColor="text1"/>
          <w:lang w:val="lv-LV"/>
        </w:rPr>
      </w:pPr>
      <w:r w:rsidRPr="00046E0F">
        <w:rPr>
          <w:b/>
          <w:color w:val="000000" w:themeColor="text1"/>
          <w:lang w:val="lv-LV"/>
        </w:rPr>
        <w:t>Sabiedrība ar ierobežotu atbildību "AK TRANSGROUP"</w:t>
      </w:r>
      <w:r w:rsidR="000F12BA" w:rsidRPr="0027665F">
        <w:rPr>
          <w:color w:val="000000" w:themeColor="text1"/>
          <w:lang w:val="lv-LV"/>
        </w:rPr>
        <w:t>, reģistrācijas Nr.</w:t>
      </w:r>
      <w:r w:rsidRPr="00C30583">
        <w:rPr>
          <w:lang w:val="lv-LV"/>
        </w:rPr>
        <w:t xml:space="preserve"> </w:t>
      </w:r>
      <w:r w:rsidRPr="00C30583">
        <w:rPr>
          <w:color w:val="000000" w:themeColor="text1"/>
          <w:lang w:val="lv-LV"/>
        </w:rPr>
        <w:t>40103182152</w:t>
      </w:r>
      <w:r>
        <w:rPr>
          <w:color w:val="000000" w:themeColor="text1"/>
          <w:lang w:val="lv-LV"/>
        </w:rPr>
        <w:t xml:space="preserve">, </w:t>
      </w:r>
      <w:r w:rsidR="000F12BA" w:rsidRPr="0027665F">
        <w:rPr>
          <w:color w:val="000000" w:themeColor="text1"/>
          <w:lang w:val="lv-LV"/>
        </w:rPr>
        <w:t xml:space="preserve">juridiskā adrese: </w:t>
      </w:r>
      <w:r w:rsidRPr="00C30583">
        <w:rPr>
          <w:color w:val="000000" w:themeColor="text1"/>
          <w:lang w:val="lv-LV"/>
        </w:rPr>
        <w:t>Vidzemes šoseja 26, Sigulda, Siguldas nov., LV-2150</w:t>
      </w:r>
      <w:r w:rsidR="000F12BA" w:rsidRPr="0027665F">
        <w:rPr>
          <w:color w:val="000000" w:themeColor="text1"/>
          <w:lang w:val="lv-LV"/>
        </w:rPr>
        <w:t xml:space="preserve">, kura vārdā saskaņā ar statūtiem rīkojas </w:t>
      </w:r>
      <w:r>
        <w:rPr>
          <w:color w:val="000000" w:themeColor="text1"/>
          <w:lang w:val="lv-LV"/>
        </w:rPr>
        <w:t xml:space="preserve">valdes priekšsēdētāja Kristīne </w:t>
      </w:r>
      <w:proofErr w:type="spellStart"/>
      <w:r>
        <w:rPr>
          <w:color w:val="000000" w:themeColor="text1"/>
          <w:lang w:val="lv-LV"/>
        </w:rPr>
        <w:t>Kirša</w:t>
      </w:r>
      <w:proofErr w:type="spellEnd"/>
      <w:r w:rsidR="000F12BA" w:rsidRPr="0027665F">
        <w:rPr>
          <w:color w:val="000000" w:themeColor="text1"/>
          <w:lang w:val="lv-LV"/>
        </w:rPr>
        <w:t>, turpmāk tekstā</w:t>
      </w:r>
      <w:r w:rsidR="000F12BA">
        <w:rPr>
          <w:color w:val="000000" w:themeColor="text1"/>
          <w:lang w:val="lv-LV"/>
        </w:rPr>
        <w:t xml:space="preserve"> </w:t>
      </w:r>
      <w:r w:rsidR="000F12BA" w:rsidRPr="0027665F">
        <w:rPr>
          <w:color w:val="000000" w:themeColor="text1"/>
          <w:lang w:val="lv-LV"/>
        </w:rPr>
        <w:t xml:space="preserve">- Izpildītājs, no otras puses, abi kopā un katrs atsevišķi saukta Puse (Puses), </w:t>
      </w:r>
    </w:p>
    <w:p w:rsidR="000F12BA" w:rsidRPr="0027665F" w:rsidRDefault="000F12BA" w:rsidP="000F12BA">
      <w:pPr>
        <w:jc w:val="both"/>
        <w:rPr>
          <w:color w:val="000000" w:themeColor="text1"/>
          <w:lang w:val="lv-LV"/>
        </w:rPr>
      </w:pPr>
    </w:p>
    <w:p w:rsidR="000F12BA" w:rsidRPr="0027665F" w:rsidRDefault="000F12BA" w:rsidP="000F12BA">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Pr="004376F1">
        <w:rPr>
          <w:color w:val="000000" w:themeColor="text1"/>
          <w:szCs w:val="28"/>
          <w:lang w:val="lv-LV"/>
        </w:rPr>
        <w:t xml:space="preserve">Semināru organizēšanas pakalpojumi </w:t>
      </w:r>
      <w:r>
        <w:rPr>
          <w:color w:val="000000" w:themeColor="text1"/>
          <w:szCs w:val="28"/>
          <w:lang w:val="lv-LV"/>
        </w:rPr>
        <w:t>Ādažos</w:t>
      </w:r>
      <w:r w:rsidRPr="004376F1">
        <w:rPr>
          <w:color w:val="000000" w:themeColor="text1"/>
          <w:szCs w:val="28"/>
          <w:lang w:val="lv-LV"/>
        </w:rPr>
        <w:t xml:space="preserve"> mācību semināra pašvaldību politiskās un administratīvās va</w:t>
      </w:r>
      <w:r>
        <w:rPr>
          <w:color w:val="000000" w:themeColor="text1"/>
          <w:szCs w:val="28"/>
          <w:lang w:val="lv-LV"/>
        </w:rPr>
        <w:t>dības kapacitātes pilnveidošanas</w:t>
      </w:r>
      <w:r w:rsidRPr="004376F1">
        <w:rPr>
          <w:color w:val="000000" w:themeColor="text1"/>
          <w:szCs w:val="28"/>
          <w:lang w:val="lv-LV"/>
        </w:rPr>
        <w:t xml:space="preserve">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Pr>
          <w:color w:val="000000" w:themeColor="text1"/>
          <w:lang w:val="lv-LV" w:eastAsia="lv-LV"/>
        </w:rPr>
        <w:t>LPS</w:t>
      </w:r>
      <w:proofErr w:type="spellEnd"/>
      <w:r>
        <w:rPr>
          <w:color w:val="000000" w:themeColor="text1"/>
          <w:lang w:val="lv-LV" w:eastAsia="lv-LV"/>
        </w:rPr>
        <w:t>/2016/19/NFI</w:t>
      </w:r>
      <w:r w:rsidRPr="0027665F">
        <w:rPr>
          <w:color w:val="000000" w:themeColor="text1"/>
          <w:lang w:val="lv-LV" w:eastAsia="lv-LV"/>
        </w:rPr>
        <w:t xml:space="preserve">, </w:t>
      </w:r>
      <w:r w:rsidR="00C30583">
        <w:rPr>
          <w:color w:val="000000" w:themeColor="text1"/>
          <w:lang w:val="lv-LV"/>
        </w:rPr>
        <w:t xml:space="preserve">un iepirkuma komisijas </w:t>
      </w:r>
      <w:r w:rsidR="00C30583" w:rsidRPr="00046E0F">
        <w:rPr>
          <w:color w:val="000000" w:themeColor="text1"/>
          <w:lang w:val="lv-LV"/>
        </w:rPr>
        <w:t>31.08</w:t>
      </w:r>
      <w:r w:rsidRPr="00046E0F">
        <w:rPr>
          <w:color w:val="000000" w:themeColor="text1"/>
          <w:lang w:val="lv-LV"/>
        </w:rPr>
        <w:t>.2016.</w:t>
      </w:r>
      <w:r w:rsidRPr="0027665F">
        <w:rPr>
          <w:color w:val="000000" w:themeColor="text1"/>
          <w:lang w:val="lv-LV"/>
        </w:rPr>
        <w:t xml:space="preserve"> lēmumu par tiesību piešķiršanu slēgt līgumu par iepirkuma izpildi,</w:t>
      </w:r>
    </w:p>
    <w:p w:rsidR="000F12BA" w:rsidRPr="0027665F" w:rsidRDefault="000F12BA" w:rsidP="000F12BA">
      <w:pPr>
        <w:jc w:val="both"/>
        <w:rPr>
          <w:color w:val="000000" w:themeColor="text1"/>
          <w:lang w:val="lv-LV"/>
        </w:rPr>
      </w:pPr>
      <w:r w:rsidRPr="0027665F">
        <w:rPr>
          <w:color w:val="000000" w:themeColor="text1"/>
          <w:lang w:val="lv-LV"/>
        </w:rPr>
        <w:t xml:space="preserve">noslēdz šādu līgumu (turpmāk tekstā - Līgums): </w:t>
      </w:r>
    </w:p>
    <w:p w:rsidR="000F12BA" w:rsidRPr="004376F1" w:rsidRDefault="000F12BA" w:rsidP="000F12BA">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I Līguma priekšmets</w:t>
      </w:r>
    </w:p>
    <w:p w:rsidR="000F12BA" w:rsidRPr="0027665F" w:rsidRDefault="000F12BA" w:rsidP="000F12BA">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Pr="004376F1">
        <w:rPr>
          <w:rFonts w:ascii="Times New Roman" w:hAnsi="Times New Roman"/>
          <w:color w:val="000000" w:themeColor="text1"/>
          <w:lang w:val="lv-LV"/>
        </w:rPr>
        <w:t xml:space="preserve">Semināru organizēšanas pakalpojumi </w:t>
      </w:r>
      <w:r>
        <w:rPr>
          <w:rFonts w:ascii="Times New Roman" w:hAnsi="Times New Roman"/>
          <w:color w:val="000000" w:themeColor="text1"/>
          <w:lang w:val="lv-LV"/>
        </w:rPr>
        <w:t>Ādažos</w:t>
      </w:r>
      <w:r w:rsidRPr="004376F1">
        <w:rPr>
          <w:rFonts w:ascii="Times New Roman" w:hAnsi="Times New Roman"/>
          <w:color w:val="000000" w:themeColor="text1"/>
          <w:lang w:val="lv-LV"/>
        </w:rPr>
        <w:t xml:space="preserve"> mācību semināra pašvaldību politiskās un administratīvās va</w:t>
      </w:r>
      <w:r>
        <w:rPr>
          <w:rFonts w:ascii="Times New Roman" w:hAnsi="Times New Roman"/>
          <w:color w:val="000000" w:themeColor="text1"/>
          <w:lang w:val="lv-LV"/>
        </w:rPr>
        <w:t>dības kapacitātes pilnveidošanas</w:t>
      </w:r>
      <w:r w:rsidRPr="004376F1">
        <w:rPr>
          <w:rFonts w:ascii="Times New Roman" w:hAnsi="Times New Roman"/>
          <w:color w:val="000000" w:themeColor="text1"/>
          <w:lang w:val="lv-LV"/>
        </w:rPr>
        <w:t xml:space="preserve">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Pr>
          <w:rFonts w:ascii="Times New Roman" w:hAnsi="Times New Roman"/>
          <w:color w:val="000000" w:themeColor="text1"/>
          <w:lang w:val="lv-LV"/>
        </w:rPr>
        <w:t>LPS</w:t>
      </w:r>
      <w:proofErr w:type="spellEnd"/>
      <w:r>
        <w:rPr>
          <w:rFonts w:ascii="Times New Roman" w:hAnsi="Times New Roman"/>
          <w:color w:val="000000" w:themeColor="text1"/>
          <w:lang w:val="lv-LV"/>
        </w:rPr>
        <w:t>/2016/19/NFI</w:t>
      </w:r>
      <w:r w:rsidRPr="0027665F">
        <w:rPr>
          <w:rFonts w:ascii="Times New Roman" w:hAnsi="Times New Roman"/>
          <w:color w:val="000000" w:themeColor="text1"/>
          <w:lang w:val="lv-LV"/>
        </w:rPr>
        <w:t>, tehnisko specifikāciju (Līguma pielikums Nr.1.) un Izpildītāja piedāvājumu (Līguma pielikums Nr.2.).</w:t>
      </w:r>
    </w:p>
    <w:p w:rsidR="000F12BA" w:rsidRPr="0027665F" w:rsidRDefault="000F12BA" w:rsidP="000F12BA">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00046E0F">
        <w:rPr>
          <w:color w:val="000000" w:themeColor="text1"/>
          <w:lang w:val="lv-LV"/>
        </w:rPr>
        <w:t xml:space="preserve">viesnīca </w:t>
      </w:r>
      <w:proofErr w:type="spellStart"/>
      <w:r w:rsidR="00046E0F">
        <w:rPr>
          <w:color w:val="000000" w:themeColor="text1"/>
          <w:lang w:val="lv-LV"/>
        </w:rPr>
        <w:t>Port</w:t>
      </w:r>
      <w:proofErr w:type="spellEnd"/>
      <w:r w:rsidR="00046E0F">
        <w:rPr>
          <w:color w:val="000000" w:themeColor="text1"/>
          <w:lang w:val="lv-LV"/>
        </w:rPr>
        <w:t xml:space="preserve"> </w:t>
      </w:r>
      <w:proofErr w:type="spellStart"/>
      <w:r w:rsidR="00046E0F">
        <w:rPr>
          <w:color w:val="000000" w:themeColor="text1"/>
          <w:lang w:val="lv-LV"/>
        </w:rPr>
        <w:t>hotel</w:t>
      </w:r>
      <w:proofErr w:type="spellEnd"/>
      <w:r w:rsidR="00046E0F">
        <w:rPr>
          <w:color w:val="000000" w:themeColor="text1"/>
          <w:lang w:val="lv-LV"/>
        </w:rPr>
        <w:t xml:space="preserve">, </w:t>
      </w:r>
      <w:r w:rsidR="009241F4">
        <w:rPr>
          <w:color w:val="000000" w:themeColor="text1"/>
          <w:lang w:val="lv-LV"/>
        </w:rPr>
        <w:t xml:space="preserve">Ādažu novads, “Kazenes”, </w:t>
      </w:r>
      <w:r w:rsidR="00C30583">
        <w:rPr>
          <w:rStyle w:val="doclead"/>
          <w:rFonts w:eastAsiaTheme="majorEastAsia"/>
          <w:bCs/>
          <w:color w:val="000000" w:themeColor="text1"/>
          <w:lang w:val="lv-LV" w:eastAsia="ar-SA"/>
        </w:rPr>
        <w:t>Rīga-Tallina 8km, LV-216</w:t>
      </w:r>
      <w:r w:rsidR="009241F4">
        <w:rPr>
          <w:rStyle w:val="doclead"/>
          <w:rFonts w:eastAsiaTheme="majorEastAsia"/>
          <w:bCs/>
          <w:color w:val="000000" w:themeColor="text1"/>
          <w:lang w:val="lv-LV" w:eastAsia="ar-SA"/>
        </w:rPr>
        <w:t>4</w:t>
      </w:r>
      <w:r w:rsidR="00C30583">
        <w:rPr>
          <w:rStyle w:val="doclead"/>
          <w:rFonts w:eastAsiaTheme="majorEastAsia"/>
          <w:bCs/>
          <w:color w:val="000000" w:themeColor="text1"/>
          <w:lang w:val="lv-LV" w:eastAsia="ar-SA"/>
        </w:rPr>
        <w:t>,</w:t>
      </w:r>
      <w:r w:rsidRPr="0027665F">
        <w:rPr>
          <w:rStyle w:val="doclead"/>
          <w:rFonts w:eastAsiaTheme="majorEastAsia"/>
          <w:bCs/>
          <w:color w:val="000000" w:themeColor="text1"/>
          <w:lang w:val="lv-LV" w:eastAsia="ar-SA"/>
        </w:rPr>
        <w:t xml:space="preserve"> 2016. gada </w:t>
      </w:r>
      <w:r>
        <w:rPr>
          <w:rStyle w:val="doclead"/>
          <w:rFonts w:eastAsiaTheme="majorEastAsia"/>
          <w:bCs/>
          <w:color w:val="000000" w:themeColor="text1"/>
          <w:lang w:val="lv-LV" w:eastAsia="ar-SA"/>
        </w:rPr>
        <w:t>2</w:t>
      </w:r>
      <w:r w:rsidRPr="0027665F">
        <w:rPr>
          <w:rStyle w:val="doclead"/>
          <w:rFonts w:eastAsiaTheme="majorEastAsia"/>
          <w:bCs/>
          <w:color w:val="000000" w:themeColor="text1"/>
          <w:lang w:val="lv-LV" w:eastAsia="ar-SA"/>
        </w:rPr>
        <w:t xml:space="preserve">. </w:t>
      </w:r>
      <w:r>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0F12BA" w:rsidRPr="0027665F" w:rsidRDefault="000F12BA" w:rsidP="000F12BA">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0F12BA" w:rsidRPr="004376F1" w:rsidRDefault="000F12BA" w:rsidP="000F12BA">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0F12BA" w:rsidRPr="0027665F" w:rsidRDefault="000F12BA" w:rsidP="000F12BA">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0F12BA" w:rsidRPr="004376F1" w:rsidRDefault="000F12BA" w:rsidP="000F12BA">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0F12BA" w:rsidRPr="004376F1" w:rsidRDefault="000F12BA" w:rsidP="000F12BA">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0F12BA" w:rsidRPr="0027665F" w:rsidRDefault="000F12BA" w:rsidP="000F12BA">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0F12BA" w:rsidRPr="0027665F" w:rsidRDefault="000F12BA" w:rsidP="000F12BA">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0F12BA" w:rsidRPr="0027665F" w:rsidRDefault="000F12BA" w:rsidP="000F12BA">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0F12BA" w:rsidRPr="0027665F" w:rsidRDefault="000F12BA" w:rsidP="000F12BA">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0F12BA" w:rsidRPr="00AB2574" w:rsidRDefault="000F12BA" w:rsidP="000F12BA">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0F12BA" w:rsidRPr="0027665F" w:rsidRDefault="000F12BA" w:rsidP="000F12BA">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0F12BA" w:rsidRPr="0027665F" w:rsidRDefault="000F12BA" w:rsidP="000F12BA">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Pr>
          <w:b w:val="0"/>
          <w:color w:val="000000" w:themeColor="text1"/>
          <w:sz w:val="24"/>
        </w:rPr>
        <w:t>apmācību</w:t>
      </w:r>
      <w:r w:rsidRPr="0027665F">
        <w:rPr>
          <w:b w:val="0"/>
          <w:color w:val="000000" w:themeColor="text1"/>
          <w:sz w:val="24"/>
        </w:rPr>
        <w:t xml:space="preserve"> dalībniekiem paredzētās </w:t>
      </w:r>
      <w:r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w:t>
      </w:r>
      <w:proofErr w:type="gramStart"/>
      <w:r w:rsidRPr="0027665F">
        <w:rPr>
          <w:b w:val="0"/>
          <w:color w:val="000000" w:themeColor="text1"/>
          <w:sz w:val="24"/>
        </w:rPr>
        <w:t xml:space="preserve">  </w:t>
      </w:r>
      <w:proofErr w:type="gramEnd"/>
      <w:r w:rsidRPr="0027665F">
        <w:rPr>
          <w:b w:val="0"/>
          <w:color w:val="000000" w:themeColor="text1"/>
          <w:sz w:val="24"/>
        </w:rPr>
        <w:t>izmantojot Izpildītāja iekārtas, inventāru, telpas un personālu;</w:t>
      </w:r>
    </w:p>
    <w:p w:rsidR="000F12BA" w:rsidRPr="0027665F" w:rsidRDefault="000F12BA" w:rsidP="000F12BA">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0F12BA" w:rsidRPr="0027665F" w:rsidRDefault="000F12BA" w:rsidP="000F12BA">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0F12BA" w:rsidRPr="0027665F" w:rsidRDefault="000F12BA" w:rsidP="000F12BA">
      <w:pPr>
        <w:pStyle w:val="BodyText"/>
        <w:rPr>
          <w:color w:val="000000" w:themeColor="text1"/>
          <w:sz w:val="24"/>
        </w:rPr>
      </w:pPr>
    </w:p>
    <w:p w:rsidR="000F12BA" w:rsidRPr="0027665F" w:rsidRDefault="000F12BA" w:rsidP="000F12BA">
      <w:pPr>
        <w:pStyle w:val="BodyText"/>
        <w:rPr>
          <w:color w:val="000000" w:themeColor="text1"/>
          <w:sz w:val="24"/>
        </w:rPr>
      </w:pPr>
      <w:r w:rsidRPr="0027665F">
        <w:rPr>
          <w:color w:val="000000" w:themeColor="text1"/>
          <w:sz w:val="24"/>
        </w:rPr>
        <w:t xml:space="preserve">IV Pasūtītāja tiesības un pienākumi </w:t>
      </w:r>
    </w:p>
    <w:p w:rsidR="000F12BA" w:rsidRPr="0027665F" w:rsidRDefault="000F12BA" w:rsidP="000F12BA">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0F12BA" w:rsidRPr="0027665F" w:rsidRDefault="000F12BA" w:rsidP="000F12BA">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0F12BA" w:rsidRPr="0027665F" w:rsidRDefault="000F12BA" w:rsidP="000F12BA">
      <w:pPr>
        <w:pStyle w:val="BodyText"/>
        <w:spacing w:before="120"/>
        <w:rPr>
          <w:color w:val="000000" w:themeColor="text1"/>
          <w:sz w:val="24"/>
        </w:rPr>
      </w:pPr>
    </w:p>
    <w:p w:rsidR="000F12BA" w:rsidRPr="0027665F" w:rsidRDefault="000F12BA" w:rsidP="000F12BA">
      <w:pPr>
        <w:pStyle w:val="BodyText"/>
        <w:rPr>
          <w:color w:val="000000" w:themeColor="text1"/>
          <w:sz w:val="24"/>
        </w:rPr>
      </w:pPr>
      <w:r w:rsidRPr="0027665F">
        <w:rPr>
          <w:color w:val="000000" w:themeColor="text1"/>
          <w:sz w:val="24"/>
        </w:rPr>
        <w:t>V Pakalpojumu maksa un samaksas kārtība</w:t>
      </w:r>
    </w:p>
    <w:p w:rsidR="000F12BA" w:rsidRPr="0027665F" w:rsidRDefault="000F12BA" w:rsidP="000F12BA">
      <w:pPr>
        <w:autoSpaceDE w:val="0"/>
        <w:autoSpaceDN w:val="0"/>
        <w:adjustRightInd w:val="0"/>
        <w:jc w:val="both"/>
        <w:rPr>
          <w:bCs/>
          <w:color w:val="000000" w:themeColor="text1"/>
          <w:lang w:val="lv-LV"/>
        </w:rPr>
      </w:pPr>
      <w:r w:rsidRPr="0027665F">
        <w:rPr>
          <w:color w:val="000000" w:themeColor="text1"/>
          <w:lang w:val="lv-LV"/>
        </w:rPr>
        <w:t>5.1. Par Pakalpojumu izpildi Pasūtītājs maksā Izpildītājam kopējo summu, kas nepārsniedz</w:t>
      </w:r>
      <w:proofErr w:type="gramStart"/>
      <w:r w:rsidRPr="0027665F">
        <w:rPr>
          <w:color w:val="000000" w:themeColor="text1"/>
          <w:lang w:val="lv-LV"/>
        </w:rPr>
        <w:t xml:space="preserve">  </w:t>
      </w:r>
      <w:proofErr w:type="gramEnd"/>
      <w:r w:rsidRPr="0027665F">
        <w:rPr>
          <w:bCs/>
          <w:color w:val="000000" w:themeColor="text1"/>
          <w:lang w:val="lv-LV"/>
        </w:rPr>
        <w:t xml:space="preserve">EUR </w:t>
      </w:r>
      <w:r w:rsidR="00C30583" w:rsidRPr="00C30583">
        <w:rPr>
          <w:bCs/>
          <w:color w:val="000000" w:themeColor="text1"/>
          <w:lang w:val="lv-LV"/>
        </w:rPr>
        <w:t xml:space="preserve">1238,84 (viens tūkstotis divi simti trīsdesmit astoņi </w:t>
      </w:r>
      <w:proofErr w:type="spellStart"/>
      <w:r w:rsidR="00C30583" w:rsidRPr="00C30583">
        <w:rPr>
          <w:bCs/>
          <w:color w:val="000000" w:themeColor="text1"/>
          <w:lang w:val="lv-LV"/>
        </w:rPr>
        <w:t>euro</w:t>
      </w:r>
      <w:proofErr w:type="spellEnd"/>
      <w:r w:rsidR="00C30583" w:rsidRPr="00C30583">
        <w:rPr>
          <w:bCs/>
          <w:color w:val="000000" w:themeColor="text1"/>
          <w:lang w:val="lv-LV"/>
        </w:rPr>
        <w:t>,  84 centi</w:t>
      </w:r>
      <w:r w:rsidR="00C30583">
        <w:rPr>
          <w:bCs/>
          <w:color w:val="000000" w:themeColor="text1"/>
          <w:lang w:val="lv-LV"/>
        </w:rPr>
        <w:t>)</w:t>
      </w:r>
      <w:r w:rsidR="00C30583" w:rsidRPr="00C30583">
        <w:rPr>
          <w:bCs/>
          <w:color w:val="000000" w:themeColor="text1"/>
          <w:lang w:val="lv-LV"/>
        </w:rPr>
        <w:t xml:space="preserve"> </w:t>
      </w:r>
      <w:r w:rsidRPr="0027665F">
        <w:rPr>
          <w:color w:val="000000" w:themeColor="text1"/>
          <w:lang w:val="lv-LV"/>
        </w:rPr>
        <w:t>plus nodokļu normatīvos aktos noteiktā pievienotās vērtības nodokļa likme.</w:t>
      </w:r>
    </w:p>
    <w:p w:rsidR="000F12BA" w:rsidRPr="0027665F" w:rsidRDefault="000F12BA" w:rsidP="000F12BA">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0F12BA" w:rsidRPr="0027665F" w:rsidRDefault="000F12BA" w:rsidP="000F12BA">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0F12BA" w:rsidRPr="0027665F" w:rsidRDefault="000F12BA" w:rsidP="000F12BA">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0F12BA" w:rsidRPr="0027665F" w:rsidRDefault="000F12BA" w:rsidP="000F12BA">
      <w:pPr>
        <w:tabs>
          <w:tab w:val="left" w:pos="426"/>
        </w:tabs>
        <w:jc w:val="both"/>
        <w:rPr>
          <w:color w:val="000000" w:themeColor="text1"/>
          <w:lang w:val="lv-LV"/>
        </w:rPr>
      </w:pPr>
      <w:r w:rsidRPr="0027665F">
        <w:rPr>
          <w:color w:val="000000" w:themeColor="text1"/>
          <w:lang w:val="lv-LV"/>
        </w:rPr>
        <w:tab/>
        <w:t>2) Līguma Nr</w:t>
      </w:r>
      <w:r w:rsidRPr="00046E0F">
        <w:rPr>
          <w:color w:val="000000" w:themeColor="text1"/>
          <w:lang w:val="lv-LV"/>
        </w:rPr>
        <w:t>.</w:t>
      </w:r>
      <w:r w:rsidR="00046E0F" w:rsidRPr="00BE07B5">
        <w:rPr>
          <w:lang w:val="lv-LV"/>
        </w:rPr>
        <w:t xml:space="preserve"> </w:t>
      </w:r>
      <w:r w:rsidR="00046E0F" w:rsidRPr="00046E0F">
        <w:rPr>
          <w:color w:val="000000" w:themeColor="text1"/>
          <w:lang w:val="lv-LV"/>
        </w:rPr>
        <w:t>05-14/44/NFI</w:t>
      </w:r>
      <w:r w:rsidRPr="00046E0F">
        <w:rPr>
          <w:color w:val="000000" w:themeColor="text1"/>
          <w:lang w:val="lv-LV"/>
        </w:rPr>
        <w:t>;</w:t>
      </w:r>
    </w:p>
    <w:p w:rsidR="000F12BA" w:rsidRPr="0027665F" w:rsidRDefault="000F12BA" w:rsidP="000F12BA">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0F12BA" w:rsidRPr="0027665F" w:rsidRDefault="000F12BA" w:rsidP="000F12BA">
      <w:pPr>
        <w:tabs>
          <w:tab w:val="left" w:pos="426"/>
        </w:tabs>
        <w:jc w:val="both"/>
        <w:rPr>
          <w:color w:val="000000" w:themeColor="text1"/>
          <w:lang w:val="lv-LV"/>
        </w:rPr>
      </w:pPr>
      <w:r w:rsidRPr="0027665F">
        <w:rPr>
          <w:color w:val="000000" w:themeColor="text1"/>
          <w:lang w:val="lv-LV"/>
        </w:rPr>
        <w:tab/>
        <w:t xml:space="preserve">4) </w:t>
      </w:r>
      <w:r>
        <w:rPr>
          <w:color w:val="000000" w:themeColor="text1"/>
          <w:lang w:val="lv-LV"/>
        </w:rPr>
        <w:t xml:space="preserve">pakalpojumu </w:t>
      </w:r>
      <w:r w:rsidRPr="0027665F">
        <w:rPr>
          <w:color w:val="000000" w:themeColor="text1"/>
          <w:lang w:val="lv-LV"/>
        </w:rPr>
        <w:t xml:space="preserve">maksa par </w:t>
      </w:r>
      <w:r>
        <w:rPr>
          <w:color w:val="000000" w:themeColor="text1"/>
          <w:lang w:val="lv-LV"/>
        </w:rPr>
        <w:t>mācību semināra organizēšanu, atsevišķi parādot PVN</w:t>
      </w:r>
      <w:r w:rsidRPr="0027665F">
        <w:rPr>
          <w:color w:val="000000" w:themeColor="text1"/>
          <w:lang w:val="lv-LV"/>
        </w:rPr>
        <w:t>.</w:t>
      </w:r>
    </w:p>
    <w:p w:rsidR="000F12BA" w:rsidRPr="0027665F" w:rsidRDefault="000F12BA" w:rsidP="000F12BA">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0F12BA" w:rsidRPr="0027665F" w:rsidRDefault="000F12BA" w:rsidP="000F12BA">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Pr>
          <w:color w:val="000000" w:themeColor="text1"/>
          <w:lang w:val="lv-LV"/>
        </w:rPr>
        <w:t>P</w:t>
      </w:r>
      <w:r w:rsidRPr="0027665F">
        <w:rPr>
          <w:color w:val="000000" w:themeColor="text1"/>
          <w:lang w:val="lv-LV"/>
        </w:rPr>
        <w:t xml:space="preserve">akalpojumu summas daļu, par kuru strīds nepastāv. </w:t>
      </w:r>
    </w:p>
    <w:p w:rsidR="000F12BA" w:rsidRPr="0027665F" w:rsidRDefault="000F12BA" w:rsidP="000F12BA">
      <w:pPr>
        <w:autoSpaceDE w:val="0"/>
        <w:autoSpaceDN w:val="0"/>
        <w:adjustRightInd w:val="0"/>
        <w:jc w:val="center"/>
        <w:rPr>
          <w:b/>
          <w:bCs/>
          <w:color w:val="000000" w:themeColor="text1"/>
          <w:lang w:val="lv-LV"/>
        </w:rPr>
      </w:pPr>
    </w:p>
    <w:p w:rsidR="000F12BA" w:rsidRPr="0027665F" w:rsidRDefault="000F12BA" w:rsidP="000F12BA">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0F12BA" w:rsidRPr="0027665F" w:rsidRDefault="000F12BA" w:rsidP="000F12BA">
      <w:pPr>
        <w:autoSpaceDE w:val="0"/>
        <w:autoSpaceDN w:val="0"/>
        <w:adjustRightInd w:val="0"/>
        <w:jc w:val="both"/>
        <w:rPr>
          <w:color w:val="000000" w:themeColor="text1"/>
          <w:lang w:val="lv-LV"/>
        </w:rPr>
      </w:pPr>
    </w:p>
    <w:p w:rsidR="000F12BA" w:rsidRPr="0027665F" w:rsidRDefault="000F12BA" w:rsidP="000F12BA">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0F12BA" w:rsidRPr="0027665F" w:rsidRDefault="000F12BA" w:rsidP="000F12BA">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0F12BA" w:rsidRPr="00AB2574" w:rsidRDefault="000F12BA" w:rsidP="000F12BA">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0F12BA" w:rsidRPr="0027665F" w:rsidRDefault="000F12BA" w:rsidP="000F12BA">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w:t>
      </w:r>
      <w:r w:rsidR="00046E0F">
        <w:rPr>
          <w:color w:val="000000" w:themeColor="text1"/>
          <w:lang w:val="lv-LV"/>
        </w:rPr>
        <w:t>1.septembrī,</w:t>
      </w:r>
      <w:r w:rsidRPr="0027665F">
        <w:rPr>
          <w:color w:val="000000" w:themeColor="text1"/>
          <w:lang w:val="lv-LV"/>
        </w:rPr>
        <w:t xml:space="preserve"> un darbojas līdz Pušu savstarpējo saistību pilnīgai izpildei.</w:t>
      </w:r>
    </w:p>
    <w:p w:rsidR="000F12BA" w:rsidRPr="0027665F" w:rsidRDefault="000F12BA" w:rsidP="000F12BA">
      <w:pPr>
        <w:jc w:val="both"/>
        <w:rPr>
          <w:color w:val="000000" w:themeColor="text1"/>
          <w:lang w:val="lv-LV"/>
        </w:rPr>
      </w:pPr>
      <w:r w:rsidRPr="0027665F">
        <w:rPr>
          <w:color w:val="000000" w:themeColor="text1"/>
          <w:lang w:val="lv-LV"/>
        </w:rPr>
        <w:t xml:space="preserve">8.2. Izpildītāja kontaktpersona ir </w:t>
      </w:r>
      <w:r w:rsidR="00C30583">
        <w:rPr>
          <w:color w:val="000000" w:themeColor="text1"/>
          <w:lang w:val="lv-LV"/>
        </w:rPr>
        <w:t xml:space="preserve">Iveta Līduma-Mulla, tālr. +37127489999, e-pasta adrese: </w:t>
      </w:r>
      <w:proofErr w:type="spellStart"/>
      <w:r w:rsidR="00C30583">
        <w:rPr>
          <w:color w:val="000000" w:themeColor="text1"/>
          <w:lang w:val="lv-LV"/>
        </w:rPr>
        <w:t>porto@porthotel.lv</w:t>
      </w:r>
      <w:proofErr w:type="spellEnd"/>
      <w:r w:rsidR="00C30583">
        <w:rPr>
          <w:color w:val="000000" w:themeColor="text1"/>
          <w:lang w:val="lv-LV"/>
        </w:rPr>
        <w:t>.</w:t>
      </w:r>
    </w:p>
    <w:p w:rsidR="000F12BA" w:rsidRPr="0027665F" w:rsidRDefault="000F12BA" w:rsidP="000F12BA">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8" w:history="1">
        <w:r w:rsidRPr="0027665F">
          <w:rPr>
            <w:rStyle w:val="Hyperlink"/>
            <w:color w:val="000000" w:themeColor="text1"/>
            <w:lang w:val="lv-LV"/>
          </w:rPr>
          <w:t>ligita.pudza@lps.lv</w:t>
        </w:r>
      </w:hyperlink>
      <w:r w:rsidRPr="0027665F">
        <w:rPr>
          <w:color w:val="000000" w:themeColor="text1"/>
          <w:lang w:val="lv-LV"/>
        </w:rPr>
        <w:t xml:space="preserve">. </w:t>
      </w:r>
    </w:p>
    <w:p w:rsidR="000F12BA" w:rsidRPr="0027665F" w:rsidRDefault="000F12BA" w:rsidP="000F12BA">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0F12BA" w:rsidRPr="0027665F" w:rsidRDefault="000F12BA" w:rsidP="000F12BA">
      <w:pPr>
        <w:tabs>
          <w:tab w:val="num" w:pos="1080"/>
        </w:tabs>
        <w:jc w:val="both"/>
        <w:rPr>
          <w:color w:val="000000" w:themeColor="text1"/>
          <w:lang w:val="lv-LV"/>
        </w:rPr>
      </w:pPr>
      <w:r w:rsidRPr="0027665F">
        <w:rPr>
          <w:color w:val="000000" w:themeColor="text1"/>
          <w:lang w:val="lv-LV"/>
        </w:rPr>
        <w:t>8.5. Ja Pasūtītājs ir</w:t>
      </w:r>
      <w:proofErr w:type="gramStart"/>
      <w:r w:rsidRPr="0027665F">
        <w:rPr>
          <w:color w:val="000000" w:themeColor="text1"/>
          <w:lang w:val="lv-LV"/>
        </w:rPr>
        <w:t xml:space="preserve"> ierosinājis grozījumus iepirkuma Tehniskajā specifikācijā noteiktajā</w:t>
      </w:r>
      <w:proofErr w:type="gramEnd"/>
      <w:r w:rsidRPr="0027665F">
        <w:rPr>
          <w:color w:val="000000" w:themeColor="text1"/>
          <w:lang w:val="lv-LV"/>
        </w:rPr>
        <w:t xml:space="preserve"> sanāksmes norises kārtībā vai norises datuma grozījumus, un Puses nevar vienoties par grozījumiem, Puses vienojas par Līguma izbeigšanu.</w:t>
      </w:r>
    </w:p>
    <w:p w:rsidR="000F12BA" w:rsidRPr="0027665F" w:rsidRDefault="000F12BA" w:rsidP="000F12BA">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0F12BA" w:rsidRPr="0027665F" w:rsidRDefault="000F12BA" w:rsidP="000F12BA">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00C30583">
        <w:rPr>
          <w:color w:val="000000" w:themeColor="text1"/>
          <w:lang w:val="lv-LV"/>
        </w:rPr>
        <w:t xml:space="preserve"> sastādīts uz 4 (četrām</w:t>
      </w:r>
      <w:r w:rsidRPr="0027665F">
        <w:rPr>
          <w:color w:val="000000" w:themeColor="text1"/>
          <w:lang w:val="lv-LV"/>
        </w:rPr>
        <w:t>) lapām ar 2 pielikumiem</w:t>
      </w:r>
      <w:r>
        <w:rPr>
          <w:color w:val="000000" w:themeColor="text1"/>
          <w:lang w:val="lv-LV"/>
        </w:rPr>
        <w:t>,</w:t>
      </w:r>
      <w:r w:rsidRPr="0027665F">
        <w:rPr>
          <w:color w:val="000000" w:themeColor="text1"/>
          <w:lang w:val="lv-LV"/>
        </w:rPr>
        <w:t xml:space="preserve"> </w:t>
      </w:r>
      <w:proofErr w:type="gramStart"/>
      <w:r w:rsidRPr="0027665F">
        <w:rPr>
          <w:color w:val="000000" w:themeColor="text1"/>
          <w:lang w:val="lv-LV"/>
        </w:rPr>
        <w:t>un</w:t>
      </w:r>
      <w:proofErr w:type="gramEnd"/>
      <w:r w:rsidRPr="0027665F">
        <w:rPr>
          <w:color w:val="000000" w:themeColor="text1"/>
          <w:lang w:val="lv-LV"/>
        </w:rPr>
        <w:t xml:space="preserve"> parakstīts divos eksemplāros, abiem eksemplāriem ir vienāds juridisks spēks, katra Puse saņem vienu līguma eksemplāru. </w:t>
      </w:r>
    </w:p>
    <w:p w:rsidR="000F12BA" w:rsidRPr="0027665F" w:rsidRDefault="000F12BA" w:rsidP="000F12BA">
      <w:pPr>
        <w:tabs>
          <w:tab w:val="num" w:pos="1080"/>
        </w:tabs>
        <w:jc w:val="both"/>
        <w:rPr>
          <w:color w:val="000000" w:themeColor="text1"/>
          <w:lang w:val="lv-LV"/>
        </w:rPr>
      </w:pPr>
    </w:p>
    <w:p w:rsidR="000F12BA" w:rsidRPr="0027665F" w:rsidRDefault="000F12BA" w:rsidP="000F12BA">
      <w:pPr>
        <w:jc w:val="both"/>
        <w:rPr>
          <w:color w:val="000000" w:themeColor="text1"/>
          <w:lang w:val="lv-LV"/>
        </w:rPr>
      </w:pPr>
    </w:p>
    <w:p w:rsidR="000F12BA" w:rsidRPr="0027665F" w:rsidRDefault="000F12BA" w:rsidP="000F12BA">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0F12BA" w:rsidRPr="00C30583" w:rsidTr="00A86AE2">
        <w:tc>
          <w:tcPr>
            <w:tcW w:w="4908" w:type="dxa"/>
          </w:tcPr>
          <w:p w:rsidR="000F12BA" w:rsidRPr="00AB2574" w:rsidRDefault="000F12BA" w:rsidP="00A86AE2">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0F12BA" w:rsidRPr="00AB2574" w:rsidRDefault="000F12BA" w:rsidP="00A86AE2">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0F12BA" w:rsidRPr="00AB2574" w:rsidRDefault="000F12BA" w:rsidP="00A86AE2">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0F12BA" w:rsidRPr="00AB2574" w:rsidRDefault="000F12BA" w:rsidP="00A86AE2">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0F12BA" w:rsidRPr="00AB2574" w:rsidRDefault="000F12BA" w:rsidP="00A86AE2">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0F12BA" w:rsidRPr="00AB2574" w:rsidRDefault="000F12BA" w:rsidP="00A86AE2">
            <w:pPr>
              <w:keepNext/>
              <w:jc w:val="both"/>
              <w:outlineLvl w:val="0"/>
              <w:rPr>
                <w:bCs/>
                <w:color w:val="000000" w:themeColor="text1"/>
                <w:lang w:val="lv-LV"/>
              </w:rPr>
            </w:pPr>
            <w:r w:rsidRPr="00AB2574">
              <w:rPr>
                <w:bCs/>
                <w:color w:val="000000" w:themeColor="text1"/>
                <w:lang w:val="lv-LV"/>
              </w:rPr>
              <w:t>Banka: SEB banka</w:t>
            </w:r>
          </w:p>
          <w:p w:rsidR="000F12BA" w:rsidRPr="00AB2574" w:rsidRDefault="000F12BA" w:rsidP="00A86AE2">
            <w:pPr>
              <w:keepNext/>
              <w:jc w:val="both"/>
              <w:outlineLvl w:val="0"/>
              <w:rPr>
                <w:bCs/>
                <w:color w:val="000000" w:themeColor="text1"/>
                <w:lang w:val="lv-LV"/>
              </w:rPr>
            </w:pPr>
            <w:r w:rsidRPr="00AB2574">
              <w:rPr>
                <w:bCs/>
                <w:color w:val="000000" w:themeColor="text1"/>
                <w:lang w:val="lv-LV"/>
              </w:rPr>
              <w:t>LV20UNLA0050021628484</w:t>
            </w:r>
          </w:p>
          <w:p w:rsidR="000F12BA" w:rsidRPr="00AB2574" w:rsidRDefault="000F12BA" w:rsidP="00A86AE2">
            <w:pPr>
              <w:keepNext/>
              <w:jc w:val="both"/>
              <w:outlineLvl w:val="0"/>
              <w:rPr>
                <w:bCs/>
                <w:color w:val="000000" w:themeColor="text1"/>
                <w:lang w:val="lv-LV"/>
              </w:rPr>
            </w:pPr>
          </w:p>
          <w:p w:rsidR="000F12BA" w:rsidRPr="0027665F" w:rsidRDefault="000F12BA" w:rsidP="00A86AE2">
            <w:pPr>
              <w:keepNext/>
              <w:jc w:val="both"/>
              <w:outlineLvl w:val="0"/>
              <w:rPr>
                <w:bCs/>
                <w:color w:val="000000" w:themeColor="text1"/>
                <w:lang w:val="lv-LV"/>
              </w:rPr>
            </w:pPr>
          </w:p>
          <w:p w:rsidR="000F12BA" w:rsidRPr="0027665F" w:rsidRDefault="000F12BA" w:rsidP="00A86AE2">
            <w:pPr>
              <w:keepNext/>
              <w:jc w:val="both"/>
              <w:outlineLvl w:val="0"/>
              <w:rPr>
                <w:bCs/>
                <w:color w:val="000000" w:themeColor="text1"/>
                <w:lang w:val="lv-LV"/>
              </w:rPr>
            </w:pPr>
          </w:p>
          <w:p w:rsidR="000F12BA" w:rsidRPr="0027665F" w:rsidRDefault="00BE07B5" w:rsidP="00A86AE2">
            <w:pPr>
              <w:keepNext/>
              <w:jc w:val="both"/>
              <w:outlineLvl w:val="0"/>
              <w:rPr>
                <w:bCs/>
                <w:color w:val="000000" w:themeColor="text1"/>
                <w:lang w:val="lv-LV"/>
              </w:rPr>
            </w:pPr>
            <w:r>
              <w:rPr>
                <w:bCs/>
                <w:color w:val="000000" w:themeColor="text1"/>
                <w:lang w:val="lv-LV"/>
              </w:rPr>
              <w:t>/Paraksts/</w:t>
            </w:r>
          </w:p>
          <w:p w:rsidR="000F12BA" w:rsidRPr="0027665F" w:rsidRDefault="000F12BA" w:rsidP="00A86AE2">
            <w:pPr>
              <w:keepNext/>
              <w:jc w:val="both"/>
              <w:outlineLvl w:val="0"/>
              <w:rPr>
                <w:bCs/>
                <w:color w:val="000000" w:themeColor="text1"/>
                <w:lang w:val="lv-LV"/>
              </w:rPr>
            </w:pPr>
          </w:p>
          <w:p w:rsidR="000F12BA" w:rsidRPr="0027665F" w:rsidRDefault="000F12BA" w:rsidP="00A86AE2">
            <w:pPr>
              <w:keepNext/>
              <w:jc w:val="both"/>
              <w:outlineLvl w:val="0"/>
              <w:rPr>
                <w:bCs/>
                <w:color w:val="000000" w:themeColor="text1"/>
                <w:lang w:val="lv-LV"/>
              </w:rPr>
            </w:pPr>
            <w:r w:rsidRPr="0027665F">
              <w:rPr>
                <w:bCs/>
                <w:color w:val="000000" w:themeColor="text1"/>
                <w:lang w:val="lv-LV"/>
              </w:rPr>
              <w:t>____________________________</w:t>
            </w:r>
          </w:p>
          <w:p w:rsidR="000F12BA" w:rsidRPr="0027665F" w:rsidRDefault="000F12BA" w:rsidP="00A86AE2">
            <w:pPr>
              <w:keepNext/>
              <w:jc w:val="both"/>
              <w:outlineLvl w:val="0"/>
              <w:rPr>
                <w:bCs/>
                <w:color w:val="000000" w:themeColor="text1"/>
                <w:lang w:val="lv-LV"/>
              </w:rPr>
            </w:pPr>
            <w:r w:rsidRPr="0027665F">
              <w:rPr>
                <w:color w:val="000000" w:themeColor="text1"/>
                <w:lang w:val="lv-LV"/>
              </w:rPr>
              <w:t>Priekšsēdis Andris Jaunsleinis</w:t>
            </w:r>
          </w:p>
          <w:p w:rsidR="000F12BA" w:rsidRPr="0027665F" w:rsidRDefault="000F12BA" w:rsidP="00A86AE2">
            <w:pPr>
              <w:rPr>
                <w:b/>
                <w:color w:val="000000" w:themeColor="text1"/>
                <w:lang w:val="lv-LV"/>
              </w:rPr>
            </w:pPr>
          </w:p>
        </w:tc>
        <w:tc>
          <w:tcPr>
            <w:tcW w:w="4785" w:type="dxa"/>
          </w:tcPr>
          <w:p w:rsidR="000F12BA" w:rsidRPr="0027665F" w:rsidRDefault="000F12BA" w:rsidP="00A86AE2">
            <w:pPr>
              <w:spacing w:line="240" w:lineRule="atLeast"/>
              <w:rPr>
                <w:color w:val="000000" w:themeColor="text1"/>
                <w:lang w:val="lv-LV"/>
              </w:rPr>
            </w:pPr>
            <w:r w:rsidRPr="0027665F">
              <w:rPr>
                <w:color w:val="000000" w:themeColor="text1"/>
                <w:lang w:val="lv-LV"/>
              </w:rPr>
              <w:t>IZPILDĪTĀJS:</w:t>
            </w:r>
          </w:p>
          <w:p w:rsidR="000F12BA" w:rsidRPr="0027665F" w:rsidRDefault="00C30583" w:rsidP="00A86AE2">
            <w:pPr>
              <w:spacing w:line="240" w:lineRule="atLeast"/>
              <w:rPr>
                <w:color w:val="000000" w:themeColor="text1"/>
                <w:lang w:val="lv-LV"/>
              </w:rPr>
            </w:pPr>
            <w:r w:rsidRPr="00C30583">
              <w:rPr>
                <w:color w:val="000000" w:themeColor="text1"/>
                <w:lang w:val="lv-LV"/>
              </w:rPr>
              <w:t>Sabiedrība ar ierob</w:t>
            </w:r>
            <w:r>
              <w:rPr>
                <w:color w:val="000000" w:themeColor="text1"/>
                <w:lang w:val="lv-LV"/>
              </w:rPr>
              <w:t>ežotu atbildību "AK TRANSGROUP"</w:t>
            </w:r>
          </w:p>
          <w:p w:rsidR="00C30583" w:rsidRDefault="00C30583" w:rsidP="00A86AE2">
            <w:pPr>
              <w:rPr>
                <w:color w:val="000000" w:themeColor="text1"/>
                <w:lang w:val="lv-LV"/>
              </w:rPr>
            </w:pPr>
            <w:r>
              <w:rPr>
                <w:color w:val="000000" w:themeColor="text1"/>
                <w:lang w:val="lv-LV"/>
              </w:rPr>
              <w:t>Reģ. Nr. 40103182152</w:t>
            </w:r>
          </w:p>
          <w:p w:rsidR="00C30583" w:rsidRDefault="00C30583" w:rsidP="00A86AE2">
            <w:pPr>
              <w:rPr>
                <w:color w:val="000000" w:themeColor="text1"/>
                <w:lang w:val="lv-LV"/>
              </w:rPr>
            </w:pPr>
            <w:r w:rsidRPr="00C30583">
              <w:rPr>
                <w:color w:val="000000" w:themeColor="text1"/>
                <w:lang w:val="lv-LV"/>
              </w:rPr>
              <w:t xml:space="preserve">Vidzemes šoseja 26, </w:t>
            </w:r>
            <w:r>
              <w:rPr>
                <w:color w:val="000000" w:themeColor="text1"/>
                <w:lang w:val="lv-LV"/>
              </w:rPr>
              <w:t>Sigulda</w:t>
            </w:r>
          </w:p>
          <w:p w:rsidR="000F12BA" w:rsidRDefault="00C30583" w:rsidP="00A86AE2">
            <w:pPr>
              <w:rPr>
                <w:color w:val="000000" w:themeColor="text1"/>
                <w:lang w:val="lv-LV"/>
              </w:rPr>
            </w:pPr>
            <w:r w:rsidRPr="00C30583">
              <w:rPr>
                <w:color w:val="000000" w:themeColor="text1"/>
                <w:lang w:val="lv-LV"/>
              </w:rPr>
              <w:t>Siguldas nov., LV-2150</w:t>
            </w:r>
          </w:p>
          <w:p w:rsidR="00C30583" w:rsidRDefault="00C30583" w:rsidP="00A86AE2">
            <w:pPr>
              <w:rPr>
                <w:color w:val="000000" w:themeColor="text1"/>
                <w:lang w:val="lv-LV"/>
              </w:rPr>
            </w:pPr>
            <w:r>
              <w:rPr>
                <w:color w:val="000000" w:themeColor="text1"/>
                <w:lang w:val="lv-LV"/>
              </w:rPr>
              <w:t>Banka: Latvijas Pasta banka</w:t>
            </w:r>
          </w:p>
          <w:p w:rsidR="00C30583" w:rsidRPr="0027665F" w:rsidRDefault="00C30583" w:rsidP="00A86AE2">
            <w:pPr>
              <w:rPr>
                <w:color w:val="000000" w:themeColor="text1"/>
                <w:lang w:val="lv-LV"/>
              </w:rPr>
            </w:pPr>
            <w:r>
              <w:rPr>
                <w:color w:val="000000" w:themeColor="text1"/>
                <w:lang w:val="lv-LV"/>
              </w:rPr>
              <w:t>LV48LAPB0000046050949</w:t>
            </w:r>
          </w:p>
          <w:p w:rsidR="000F12BA" w:rsidRDefault="000F12BA" w:rsidP="00A86AE2">
            <w:pPr>
              <w:pStyle w:val="Heading3"/>
              <w:jc w:val="both"/>
              <w:rPr>
                <w:rFonts w:ascii="Times New Roman" w:hAnsi="Times New Roman"/>
                <w:b/>
                <w:color w:val="000000" w:themeColor="text1"/>
                <w:lang w:val="lv-LV"/>
              </w:rPr>
            </w:pPr>
          </w:p>
          <w:p w:rsidR="00C30583" w:rsidRDefault="00C30583" w:rsidP="00C30583">
            <w:pPr>
              <w:rPr>
                <w:lang w:val="lv-LV"/>
              </w:rPr>
            </w:pPr>
          </w:p>
          <w:p w:rsidR="00C30583" w:rsidRDefault="00BE07B5" w:rsidP="00C30583">
            <w:pPr>
              <w:rPr>
                <w:lang w:val="lv-LV"/>
              </w:rPr>
            </w:pPr>
            <w:r>
              <w:rPr>
                <w:lang w:val="lv-LV"/>
              </w:rPr>
              <w:t>/Paraksts/</w:t>
            </w:r>
            <w:bookmarkStart w:id="2" w:name="_GoBack"/>
            <w:bookmarkEnd w:id="2"/>
          </w:p>
          <w:p w:rsidR="00C30583" w:rsidRDefault="00C30583" w:rsidP="00C30583">
            <w:pPr>
              <w:rPr>
                <w:lang w:val="lv-LV"/>
              </w:rPr>
            </w:pPr>
          </w:p>
          <w:p w:rsidR="00C30583" w:rsidRDefault="00C30583">
            <w:r>
              <w:rPr>
                <w:lang w:val="lv-LV"/>
              </w:rPr>
              <w:t>______________________________</w:t>
            </w:r>
          </w:p>
          <w:p w:rsidR="00C30583" w:rsidRPr="00C30583" w:rsidRDefault="0070688E" w:rsidP="00C30583">
            <w:pPr>
              <w:rPr>
                <w:lang w:val="lv-LV"/>
              </w:rPr>
            </w:pPr>
            <w:r>
              <w:rPr>
                <w:lang w:val="lv-LV"/>
              </w:rPr>
              <w:t xml:space="preserve">Valdes priekšsēdētāja Kristīna </w:t>
            </w:r>
            <w:proofErr w:type="spellStart"/>
            <w:r>
              <w:rPr>
                <w:lang w:val="lv-LV"/>
              </w:rPr>
              <w:t>Kirša</w:t>
            </w:r>
            <w:proofErr w:type="spellEnd"/>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A52841" w:rsidRDefault="00A52841">
      <w:pPr>
        <w:spacing w:after="160" w:line="259" w:lineRule="auto"/>
        <w:rPr>
          <w:b/>
          <w:bCs/>
          <w:lang w:val="lv-LV"/>
        </w:rPr>
      </w:pPr>
      <w:r w:rsidRPr="00C30583">
        <w:rPr>
          <w:lang w:val="lv-LV"/>
        </w:rPr>
        <w:br w:type="page"/>
      </w:r>
    </w:p>
    <w:p w:rsidR="00FC0D59" w:rsidRDefault="00FC0D59" w:rsidP="00695C94">
      <w:pPr>
        <w:widowControl w:val="0"/>
        <w:jc w:val="right"/>
        <w:rPr>
          <w:b/>
          <w:color w:val="000000"/>
          <w:lang w:val="lv-LV"/>
        </w:rPr>
      </w:pPr>
    </w:p>
    <w:p w:rsidR="00695C94" w:rsidRPr="00695C94" w:rsidRDefault="00695C94" w:rsidP="00695C94">
      <w:pPr>
        <w:widowControl w:val="0"/>
        <w:jc w:val="right"/>
        <w:rPr>
          <w:b/>
          <w:color w:val="000000"/>
          <w:lang w:val="lv-LV"/>
        </w:rPr>
      </w:pPr>
      <w:r>
        <w:rPr>
          <w:b/>
          <w:color w:val="000000"/>
          <w:lang w:val="lv-LV"/>
        </w:rPr>
        <w:t>Pielikums Nr.1</w:t>
      </w:r>
    </w:p>
    <w:p w:rsidR="00695C94" w:rsidRPr="00695C94" w:rsidRDefault="00046E0F" w:rsidP="00695C94">
      <w:pPr>
        <w:widowControl w:val="0"/>
        <w:jc w:val="right"/>
        <w:rPr>
          <w:b/>
          <w:color w:val="000000"/>
          <w:lang w:val="lv-LV"/>
        </w:rPr>
      </w:pPr>
      <w:r>
        <w:rPr>
          <w:color w:val="000000"/>
          <w:sz w:val="22"/>
          <w:lang w:val="lv-LV"/>
        </w:rPr>
        <w:t>1</w:t>
      </w:r>
      <w:r w:rsidR="00695C94" w:rsidRPr="00695C94">
        <w:rPr>
          <w:color w:val="000000"/>
          <w:sz w:val="22"/>
          <w:lang w:val="lv-LV"/>
        </w:rPr>
        <w:t>.0</w:t>
      </w:r>
      <w:r>
        <w:rPr>
          <w:color w:val="000000"/>
          <w:sz w:val="22"/>
          <w:lang w:val="lv-LV"/>
        </w:rPr>
        <w:t>9</w:t>
      </w:r>
      <w:r w:rsidR="00695C94" w:rsidRPr="00695C94">
        <w:rPr>
          <w:color w:val="000000"/>
          <w:sz w:val="22"/>
          <w:lang w:val="lv-LV"/>
        </w:rPr>
        <w:t>.2016. LĪGUMAM Nr. 05-14/</w:t>
      </w:r>
      <w:r>
        <w:rPr>
          <w:color w:val="000000"/>
          <w:sz w:val="22"/>
          <w:lang w:val="lv-LV"/>
        </w:rPr>
        <w:t>44</w:t>
      </w:r>
      <w:r w:rsidR="00695C94" w:rsidRPr="00695C94">
        <w:rPr>
          <w:color w:val="000000"/>
          <w:sz w:val="22"/>
          <w:lang w:val="lv-LV"/>
        </w:rPr>
        <w:t>/NFI</w:t>
      </w:r>
    </w:p>
    <w:p w:rsidR="00695C94" w:rsidRDefault="00695C94" w:rsidP="00317996">
      <w:pPr>
        <w:pStyle w:val="BodyText"/>
        <w:jc w:val="left"/>
        <w:rPr>
          <w:sz w:val="24"/>
        </w:rPr>
      </w:pPr>
    </w:p>
    <w:p w:rsidR="0070688E" w:rsidRPr="0070688E" w:rsidRDefault="0070688E" w:rsidP="0070688E">
      <w:pPr>
        <w:jc w:val="center"/>
        <w:rPr>
          <w:b/>
          <w:bCs/>
          <w:color w:val="000000" w:themeColor="text1"/>
          <w:sz w:val="28"/>
          <w:szCs w:val="28"/>
          <w:lang w:val="lv-LV"/>
        </w:rPr>
      </w:pPr>
      <w:r w:rsidRPr="0070688E">
        <w:rPr>
          <w:b/>
          <w:bCs/>
          <w:color w:val="000000" w:themeColor="text1"/>
          <w:sz w:val="28"/>
          <w:szCs w:val="28"/>
          <w:lang w:val="lv-LV"/>
        </w:rPr>
        <w:t>Tehniskā specifikācija</w:t>
      </w:r>
    </w:p>
    <w:p w:rsidR="0070688E" w:rsidRPr="0070688E" w:rsidRDefault="0070688E" w:rsidP="0070688E">
      <w:pPr>
        <w:rPr>
          <w:b/>
          <w:bCs/>
          <w:color w:val="000000" w:themeColor="text1"/>
          <w:lang w:val="lv-LV"/>
        </w:rPr>
      </w:pPr>
    </w:p>
    <w:p w:rsidR="0070688E" w:rsidRPr="0070688E" w:rsidRDefault="0070688E" w:rsidP="0070688E">
      <w:pPr>
        <w:jc w:val="center"/>
        <w:rPr>
          <w:b/>
          <w:color w:val="000000" w:themeColor="text1"/>
          <w:sz w:val="28"/>
          <w:szCs w:val="28"/>
          <w:lang w:val="lv-LV" w:eastAsia="lv-LV"/>
        </w:rPr>
      </w:pPr>
      <w:r w:rsidRPr="0070688E">
        <w:rPr>
          <w:b/>
          <w:bCs/>
          <w:color w:val="000000" w:themeColor="text1"/>
          <w:sz w:val="28"/>
          <w:szCs w:val="28"/>
          <w:lang w:val="lv-LV" w:eastAsia="lv-LV"/>
        </w:rPr>
        <w:t xml:space="preserve">Iepirkumam </w:t>
      </w:r>
      <w:r w:rsidRPr="0070688E">
        <w:rPr>
          <w:b/>
          <w:color w:val="000000" w:themeColor="text1"/>
          <w:sz w:val="28"/>
          <w:szCs w:val="28"/>
          <w:lang w:val="lv-LV" w:eastAsia="lv-LV"/>
        </w:rPr>
        <w:t>“</w:t>
      </w:r>
      <w:r w:rsidRPr="0070688E">
        <w:rPr>
          <w:b/>
          <w:bCs/>
          <w:color w:val="000000" w:themeColor="text1"/>
          <w:sz w:val="28"/>
          <w:szCs w:val="28"/>
          <w:lang w:val="lv-LV"/>
        </w:rPr>
        <w:t>Semināru organizēšanas pakalpojumi Ādažos mācību semināra pašvaldību politiskās un administratīvās vadības kapacitātes pilnveidošanas nodrošināšanai</w:t>
      </w:r>
      <w:r w:rsidRPr="0070688E">
        <w:rPr>
          <w:b/>
          <w:color w:val="000000" w:themeColor="text1"/>
          <w:sz w:val="28"/>
          <w:szCs w:val="28"/>
          <w:lang w:val="lv-LV" w:eastAsia="lv-LV"/>
        </w:rPr>
        <w:t>”</w:t>
      </w:r>
    </w:p>
    <w:p w:rsidR="0070688E" w:rsidRPr="0070688E" w:rsidRDefault="0070688E" w:rsidP="0070688E">
      <w:pPr>
        <w:jc w:val="center"/>
        <w:rPr>
          <w:bCs/>
          <w:color w:val="000000" w:themeColor="text1"/>
          <w:lang w:val="lv-LV"/>
        </w:rPr>
      </w:pPr>
      <w:r w:rsidRPr="0070688E">
        <w:rPr>
          <w:bCs/>
          <w:color w:val="000000" w:themeColor="text1"/>
          <w:lang w:val="lv-LV"/>
        </w:rPr>
        <w:t xml:space="preserve"> Identifikācijas Nr. LPS/2016/19/NFI</w:t>
      </w:r>
    </w:p>
    <w:p w:rsidR="0070688E" w:rsidRPr="0070688E" w:rsidRDefault="0070688E" w:rsidP="0070688E">
      <w:pPr>
        <w:widowControl w:val="0"/>
        <w:suppressAutoHyphens/>
        <w:spacing w:before="100"/>
        <w:jc w:val="both"/>
        <w:rPr>
          <w:b/>
          <w:bCs/>
          <w:color w:val="000000" w:themeColor="text1"/>
          <w:lang w:val="lv-LV"/>
        </w:rPr>
      </w:pPr>
    </w:p>
    <w:p w:rsidR="0070688E" w:rsidRPr="0070688E" w:rsidRDefault="0070688E" w:rsidP="0070688E">
      <w:pPr>
        <w:widowControl w:val="0"/>
        <w:suppressAutoHyphens/>
        <w:jc w:val="both"/>
        <w:rPr>
          <w:rFonts w:eastAsiaTheme="majorEastAsia"/>
          <w:bCs/>
          <w:color w:val="000000" w:themeColor="text1"/>
          <w:lang w:val="lv-LV"/>
        </w:rPr>
      </w:pPr>
      <w:r w:rsidRPr="0070688E">
        <w:rPr>
          <w:b/>
          <w:bCs/>
          <w:color w:val="000000" w:themeColor="text1"/>
          <w:lang w:val="lv-LV"/>
        </w:rPr>
        <w:t xml:space="preserve">Pasūtītājs </w:t>
      </w:r>
      <w:r w:rsidRPr="0070688E">
        <w:rPr>
          <w:bCs/>
          <w:color w:val="000000" w:themeColor="text1"/>
          <w:lang w:val="lv-LV"/>
        </w:rPr>
        <w:t xml:space="preserve">– </w:t>
      </w:r>
      <w:r w:rsidRPr="0070688E">
        <w:rPr>
          <w:bCs/>
          <w:color w:val="000000" w:themeColor="text1"/>
          <w:lang w:val="lv-LV"/>
        </w:rPr>
        <w:tab/>
      </w:r>
      <w:r w:rsidRPr="0070688E">
        <w:rPr>
          <w:rFonts w:cs="Tahoma"/>
          <w:color w:val="000000" w:themeColor="text1"/>
          <w:lang w:val="lv-LV"/>
        </w:rPr>
        <w:t>Biedrība „Latvijas Pašvaldību savienība”</w:t>
      </w:r>
      <w:r w:rsidRPr="0070688E">
        <w:rPr>
          <w:rFonts w:cs="Tahoma"/>
          <w:bCs/>
          <w:color w:val="000000" w:themeColor="text1"/>
          <w:lang w:val="lv-LV"/>
        </w:rPr>
        <w:t xml:space="preserve">, </w:t>
      </w:r>
      <w:r w:rsidRPr="0070688E">
        <w:rPr>
          <w:rFonts w:cs="Tahoma"/>
          <w:color w:val="000000" w:themeColor="text1"/>
          <w:lang w:val="lv-LV"/>
        </w:rPr>
        <w:t xml:space="preserve">Mazā Pils iela 1, Rīga, LV-1050 </w:t>
      </w:r>
    </w:p>
    <w:p w:rsidR="0070688E" w:rsidRPr="0070688E" w:rsidRDefault="0070688E" w:rsidP="0070688E">
      <w:pPr>
        <w:jc w:val="both"/>
        <w:rPr>
          <w:rFonts w:eastAsiaTheme="majorEastAsia"/>
          <w:b/>
          <w:bCs/>
          <w:color w:val="000000" w:themeColor="text1"/>
          <w:lang w:val="lv-LV"/>
        </w:rPr>
      </w:pPr>
    </w:p>
    <w:p w:rsidR="0070688E" w:rsidRPr="0070688E" w:rsidRDefault="0070688E" w:rsidP="0070688E">
      <w:pPr>
        <w:jc w:val="both"/>
        <w:rPr>
          <w:color w:val="000000" w:themeColor="text1"/>
          <w:lang w:val="lv-LV"/>
        </w:rPr>
      </w:pPr>
      <w:r w:rsidRPr="0070688E">
        <w:rPr>
          <w:rFonts w:eastAsiaTheme="majorEastAsia"/>
          <w:b/>
          <w:bCs/>
          <w:color w:val="000000" w:themeColor="text1"/>
          <w:lang w:val="lv-LV"/>
        </w:rPr>
        <w:t xml:space="preserve">Iepirkuma priekšmets </w:t>
      </w:r>
      <w:r w:rsidRPr="0070688E">
        <w:rPr>
          <w:rFonts w:eastAsiaTheme="majorEastAsia"/>
          <w:bCs/>
          <w:color w:val="000000" w:themeColor="text1"/>
          <w:lang w:val="lv-LV"/>
        </w:rPr>
        <w:t>– Semināru organizēšanas pakalpojumi Ādažos mācību semināra pašvaldību politiskās un administratīvās vadības kapacitātes pilnveidošanas nodrošināšanai 2016. gada 2. septembrī.</w:t>
      </w:r>
    </w:p>
    <w:p w:rsidR="0070688E" w:rsidRPr="0070688E" w:rsidRDefault="0070688E" w:rsidP="0070688E">
      <w:pPr>
        <w:jc w:val="both"/>
        <w:rPr>
          <w:color w:val="000000" w:themeColor="text1"/>
          <w:lang w:val="lv-LV"/>
        </w:rPr>
      </w:pPr>
      <w:r w:rsidRPr="0070688E">
        <w:rPr>
          <w:b/>
          <w:color w:val="000000" w:themeColor="text1"/>
          <w:lang w:val="lv-LV"/>
        </w:rPr>
        <w:t xml:space="preserve">Sanāksmes norises vieta – </w:t>
      </w:r>
      <w:r w:rsidRPr="0070688E">
        <w:rPr>
          <w:color w:val="000000" w:themeColor="text1"/>
          <w:lang w:val="lv-LV"/>
        </w:rPr>
        <w:t>Ādažu novads</w:t>
      </w:r>
    </w:p>
    <w:p w:rsidR="0070688E" w:rsidRPr="0070688E" w:rsidRDefault="0070688E" w:rsidP="0070688E">
      <w:pPr>
        <w:widowControl w:val="0"/>
        <w:suppressAutoHyphens/>
        <w:jc w:val="both"/>
        <w:rPr>
          <w:bCs/>
          <w:color w:val="000000" w:themeColor="text1"/>
          <w:lang w:val="lv-LV" w:eastAsia="ar-SA"/>
        </w:rPr>
      </w:pPr>
      <w:r w:rsidRPr="0070688E">
        <w:rPr>
          <w:rFonts w:eastAsiaTheme="majorEastAsia"/>
          <w:b/>
          <w:color w:val="000000" w:themeColor="text1"/>
          <w:lang w:val="lv-LV" w:eastAsia="ar-SA"/>
        </w:rPr>
        <w:t>Plānotais dalībnieku skaits</w:t>
      </w:r>
      <w:r w:rsidRPr="0070688E">
        <w:rPr>
          <w:rFonts w:eastAsiaTheme="majorEastAsia"/>
          <w:color w:val="000000" w:themeColor="text1"/>
          <w:lang w:val="lv-LV" w:eastAsia="ar-SA"/>
        </w:rPr>
        <w:t xml:space="preserve"> </w:t>
      </w:r>
      <w:r w:rsidRPr="0070688E">
        <w:rPr>
          <w:rFonts w:eastAsiaTheme="majorEastAsia"/>
          <w:b/>
          <w:color w:val="000000" w:themeColor="text1"/>
          <w:lang w:val="lv-LV" w:eastAsia="ar-SA"/>
        </w:rPr>
        <w:t>apmācībās</w:t>
      </w:r>
      <w:r w:rsidRPr="0070688E">
        <w:rPr>
          <w:rFonts w:eastAsiaTheme="majorEastAsia"/>
          <w:color w:val="000000" w:themeColor="text1"/>
          <w:lang w:val="lv-LV" w:eastAsia="ar-SA"/>
        </w:rPr>
        <w:t xml:space="preserve"> – 19 personas</w:t>
      </w:r>
    </w:p>
    <w:p w:rsidR="0070688E" w:rsidRPr="0070688E" w:rsidRDefault="0070688E" w:rsidP="0070688E">
      <w:pPr>
        <w:jc w:val="both"/>
        <w:rPr>
          <w:bCs/>
          <w:color w:val="000000" w:themeColor="text1"/>
          <w:lang w:val="lv-LV"/>
        </w:rPr>
      </w:pPr>
    </w:p>
    <w:p w:rsidR="0070688E" w:rsidRPr="0070688E" w:rsidRDefault="0070688E" w:rsidP="0070688E">
      <w:pPr>
        <w:widowControl w:val="0"/>
        <w:suppressAutoHyphens/>
        <w:spacing w:before="100"/>
        <w:jc w:val="both"/>
        <w:rPr>
          <w:rFonts w:cs="Tahoma"/>
          <w:b/>
          <w:color w:val="000000" w:themeColor="text1"/>
          <w:lang w:val="lv-LV"/>
        </w:rPr>
      </w:pPr>
      <w:r w:rsidRPr="0070688E">
        <w:rPr>
          <w:rFonts w:cs="Tahoma"/>
          <w:b/>
          <w:color w:val="000000" w:themeColor="text1"/>
          <w:lang w:val="lv-LV"/>
        </w:rPr>
        <w:t>Mācību semināra plānotā darba kārtība:</w:t>
      </w:r>
    </w:p>
    <w:tbl>
      <w:tblPr>
        <w:tblW w:w="0" w:type="auto"/>
        <w:tblInd w:w="108" w:type="dxa"/>
        <w:tblLayout w:type="fixed"/>
        <w:tblLook w:val="0000" w:firstRow="0" w:lastRow="0" w:firstColumn="0" w:lastColumn="0" w:noHBand="0" w:noVBand="0"/>
      </w:tblPr>
      <w:tblGrid>
        <w:gridCol w:w="1489"/>
        <w:gridCol w:w="5457"/>
      </w:tblGrid>
      <w:tr w:rsidR="0070688E" w:rsidRPr="0070688E" w:rsidTr="00A86AE2">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0688E" w:rsidRPr="0070688E" w:rsidRDefault="0070688E" w:rsidP="0070688E">
            <w:pPr>
              <w:widowControl w:val="0"/>
              <w:suppressAutoHyphens/>
              <w:snapToGrid w:val="0"/>
              <w:jc w:val="both"/>
              <w:rPr>
                <w:rFonts w:cs="Calibri"/>
                <w:b/>
                <w:color w:val="000000" w:themeColor="text1"/>
                <w:sz w:val="22"/>
                <w:szCs w:val="22"/>
                <w:lang w:val="lv-LV" w:eastAsia="ar-SA"/>
              </w:rPr>
            </w:pPr>
            <w:r w:rsidRPr="0070688E">
              <w:rPr>
                <w:rFonts w:cs="Calibri"/>
                <w:b/>
                <w:color w:val="000000" w:themeColor="text1"/>
                <w:sz w:val="22"/>
                <w:szCs w:val="22"/>
                <w:lang w:val="lv-LV" w:eastAsia="ar-SA"/>
              </w:rPr>
              <w:t>Piektdiena, 2016. gada 2. septembris</w:t>
            </w:r>
          </w:p>
        </w:tc>
      </w:tr>
      <w:tr w:rsidR="0070688E" w:rsidRPr="00BE07B5" w:rsidTr="00A86AE2">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0688E" w:rsidRPr="0070688E" w:rsidRDefault="0070688E" w:rsidP="0070688E">
            <w:pPr>
              <w:suppressAutoHyphens/>
              <w:snapToGrid w:val="0"/>
              <w:jc w:val="center"/>
              <w:rPr>
                <w:rFonts w:cs="Calibri"/>
                <w:color w:val="000000" w:themeColor="text1"/>
                <w:sz w:val="22"/>
                <w:szCs w:val="22"/>
                <w:lang w:val="lv-LV" w:eastAsia="ar-SA"/>
              </w:rPr>
            </w:pPr>
            <w:r w:rsidRPr="0070688E">
              <w:rPr>
                <w:rFonts w:cs="Calibri"/>
                <w:color w:val="000000" w:themeColor="text1"/>
                <w:sz w:val="22"/>
                <w:szCs w:val="22"/>
                <w:lang w:val="lv-LV" w:eastAsia="ar-SA"/>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88E" w:rsidRPr="0070688E" w:rsidRDefault="0070688E" w:rsidP="0070688E">
            <w:pPr>
              <w:suppressAutoHyphens/>
              <w:rPr>
                <w:rFonts w:cs="Arial"/>
                <w:color w:val="000000" w:themeColor="text1"/>
                <w:sz w:val="22"/>
                <w:szCs w:val="22"/>
                <w:lang w:val="lv-LV" w:eastAsia="ar-SA"/>
              </w:rPr>
            </w:pPr>
            <w:r w:rsidRPr="0070688E">
              <w:rPr>
                <w:rFonts w:cs="Arial"/>
                <w:color w:val="000000" w:themeColor="text1"/>
                <w:sz w:val="22"/>
                <w:szCs w:val="22"/>
                <w:lang w:val="lv-LV" w:eastAsia="ar-SA"/>
              </w:rPr>
              <w:t>Dalībnieku ierašanās, reģistrācija, rīta kafija</w:t>
            </w:r>
          </w:p>
        </w:tc>
      </w:tr>
      <w:tr w:rsidR="0070688E" w:rsidRPr="0070688E" w:rsidTr="00A86AE2">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0688E" w:rsidRPr="0070688E" w:rsidRDefault="0070688E" w:rsidP="0070688E">
            <w:pPr>
              <w:suppressAutoHyphens/>
              <w:snapToGrid w:val="0"/>
              <w:jc w:val="center"/>
              <w:rPr>
                <w:rFonts w:cs="Calibri"/>
                <w:color w:val="000000" w:themeColor="text1"/>
                <w:sz w:val="22"/>
                <w:szCs w:val="22"/>
                <w:lang w:val="lv-LV" w:eastAsia="ar-SA"/>
              </w:rPr>
            </w:pPr>
            <w:r w:rsidRPr="0070688E">
              <w:rPr>
                <w:rFonts w:cs="Calibri"/>
                <w:color w:val="000000" w:themeColor="text1"/>
                <w:sz w:val="22"/>
                <w:szCs w:val="22"/>
                <w:lang w:val="lv-LV" w:eastAsia="ar-SA"/>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88E" w:rsidRPr="0070688E" w:rsidRDefault="0070688E" w:rsidP="0070688E">
            <w:pPr>
              <w:suppressAutoHyphens/>
              <w:rPr>
                <w:rFonts w:cs="Arial"/>
                <w:color w:val="000000" w:themeColor="text1"/>
                <w:sz w:val="22"/>
                <w:szCs w:val="22"/>
                <w:lang w:val="lv-LV" w:eastAsia="ar-SA"/>
              </w:rPr>
            </w:pPr>
            <w:r w:rsidRPr="0070688E">
              <w:rPr>
                <w:rFonts w:cs="Arial"/>
                <w:color w:val="000000" w:themeColor="text1"/>
                <w:sz w:val="22"/>
                <w:szCs w:val="22"/>
                <w:lang w:val="lv-LV" w:eastAsia="ar-SA"/>
              </w:rPr>
              <w:t>Semināra norise</w:t>
            </w:r>
          </w:p>
        </w:tc>
      </w:tr>
      <w:tr w:rsidR="0070688E" w:rsidRPr="0070688E" w:rsidTr="00A86AE2">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0688E" w:rsidRPr="0070688E" w:rsidRDefault="0070688E" w:rsidP="0070688E">
            <w:pPr>
              <w:suppressAutoHyphens/>
              <w:snapToGrid w:val="0"/>
              <w:jc w:val="center"/>
              <w:rPr>
                <w:rFonts w:cs="Calibri"/>
                <w:color w:val="000000" w:themeColor="text1"/>
                <w:sz w:val="22"/>
                <w:szCs w:val="22"/>
                <w:lang w:val="lv-LV" w:eastAsia="ar-SA"/>
              </w:rPr>
            </w:pPr>
            <w:r w:rsidRPr="0070688E">
              <w:rPr>
                <w:rFonts w:cs="Calibri"/>
                <w:color w:val="000000" w:themeColor="text1"/>
                <w:sz w:val="22"/>
                <w:szCs w:val="22"/>
                <w:lang w:val="lv-LV" w:eastAsia="ar-SA"/>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88E" w:rsidRPr="0070688E" w:rsidRDefault="0070688E" w:rsidP="0070688E">
            <w:pPr>
              <w:suppressAutoHyphens/>
              <w:rPr>
                <w:rFonts w:cs="Arial"/>
                <w:color w:val="000000" w:themeColor="text1"/>
                <w:sz w:val="22"/>
                <w:szCs w:val="22"/>
                <w:lang w:val="lv-LV" w:eastAsia="ar-SA"/>
              </w:rPr>
            </w:pPr>
            <w:r w:rsidRPr="0070688E">
              <w:rPr>
                <w:rFonts w:cs="Arial"/>
                <w:color w:val="000000" w:themeColor="text1"/>
                <w:sz w:val="22"/>
                <w:szCs w:val="22"/>
                <w:lang w:val="lv-LV" w:eastAsia="ar-SA"/>
              </w:rPr>
              <w:t>Pusdienas</w:t>
            </w:r>
          </w:p>
        </w:tc>
      </w:tr>
      <w:tr w:rsidR="0070688E" w:rsidRPr="0070688E" w:rsidTr="00A86AE2">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0688E" w:rsidRPr="0070688E" w:rsidRDefault="0070688E" w:rsidP="0070688E">
            <w:pPr>
              <w:suppressAutoHyphens/>
              <w:snapToGrid w:val="0"/>
              <w:jc w:val="center"/>
              <w:rPr>
                <w:rFonts w:cs="Calibri"/>
                <w:color w:val="000000" w:themeColor="text1"/>
                <w:sz w:val="22"/>
                <w:szCs w:val="22"/>
                <w:lang w:val="lv-LV" w:eastAsia="ar-SA"/>
              </w:rPr>
            </w:pPr>
            <w:r w:rsidRPr="0070688E">
              <w:rPr>
                <w:rFonts w:cs="Calibri"/>
                <w:color w:val="000000" w:themeColor="text1"/>
                <w:sz w:val="22"/>
                <w:szCs w:val="22"/>
                <w:lang w:val="lv-LV" w:eastAsia="ar-SA"/>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88E" w:rsidRPr="0070688E" w:rsidRDefault="0070688E" w:rsidP="0070688E">
            <w:pPr>
              <w:suppressAutoHyphens/>
              <w:rPr>
                <w:rFonts w:cs="Arial"/>
                <w:color w:val="000000" w:themeColor="text1"/>
                <w:sz w:val="22"/>
                <w:szCs w:val="22"/>
                <w:lang w:val="lv-LV" w:eastAsia="ar-SA"/>
              </w:rPr>
            </w:pPr>
            <w:r w:rsidRPr="0070688E">
              <w:rPr>
                <w:rFonts w:cs="Arial"/>
                <w:color w:val="000000" w:themeColor="text1"/>
                <w:sz w:val="22"/>
                <w:szCs w:val="22"/>
                <w:lang w:val="lv-LV" w:eastAsia="ar-SA"/>
              </w:rPr>
              <w:t>Semināra norise</w:t>
            </w:r>
          </w:p>
        </w:tc>
      </w:tr>
      <w:tr w:rsidR="0070688E" w:rsidRPr="0070688E" w:rsidTr="00A86AE2">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0688E" w:rsidRPr="0070688E" w:rsidRDefault="0070688E" w:rsidP="0070688E">
            <w:pPr>
              <w:suppressAutoHyphens/>
              <w:snapToGrid w:val="0"/>
              <w:jc w:val="center"/>
              <w:rPr>
                <w:rFonts w:cs="Calibri"/>
                <w:color w:val="000000" w:themeColor="text1"/>
                <w:sz w:val="22"/>
                <w:szCs w:val="22"/>
                <w:lang w:val="lv-LV" w:eastAsia="ar-SA"/>
              </w:rPr>
            </w:pPr>
            <w:r w:rsidRPr="0070688E">
              <w:rPr>
                <w:rFonts w:cs="Calibri"/>
                <w:color w:val="000000" w:themeColor="text1"/>
                <w:sz w:val="22"/>
                <w:szCs w:val="22"/>
                <w:lang w:val="lv-LV" w:eastAsia="ar-SA"/>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88E" w:rsidRPr="0070688E" w:rsidRDefault="0070688E" w:rsidP="0070688E">
            <w:pPr>
              <w:suppressAutoHyphens/>
              <w:rPr>
                <w:rFonts w:cs="Arial"/>
                <w:color w:val="000000" w:themeColor="text1"/>
                <w:sz w:val="22"/>
                <w:szCs w:val="22"/>
                <w:lang w:val="lv-LV" w:eastAsia="ar-SA"/>
              </w:rPr>
            </w:pPr>
            <w:r w:rsidRPr="0070688E">
              <w:rPr>
                <w:rFonts w:cs="Arial"/>
                <w:color w:val="000000" w:themeColor="text1"/>
                <w:sz w:val="22"/>
                <w:szCs w:val="22"/>
                <w:lang w:val="lv-LV" w:eastAsia="ar-SA"/>
              </w:rPr>
              <w:t>Kafijas pauze</w:t>
            </w:r>
          </w:p>
        </w:tc>
      </w:tr>
      <w:tr w:rsidR="0070688E" w:rsidRPr="0070688E" w:rsidTr="00A86AE2">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70688E" w:rsidRPr="0070688E" w:rsidRDefault="0070688E" w:rsidP="0070688E">
            <w:pPr>
              <w:suppressAutoHyphens/>
              <w:snapToGrid w:val="0"/>
              <w:jc w:val="center"/>
              <w:rPr>
                <w:rFonts w:cs="Calibri"/>
                <w:color w:val="000000" w:themeColor="text1"/>
                <w:sz w:val="22"/>
                <w:szCs w:val="22"/>
                <w:lang w:val="lv-LV" w:eastAsia="ar-SA"/>
              </w:rPr>
            </w:pPr>
            <w:r w:rsidRPr="0070688E">
              <w:rPr>
                <w:rFonts w:cs="Calibri"/>
                <w:color w:val="000000" w:themeColor="text1"/>
                <w:sz w:val="22"/>
                <w:szCs w:val="22"/>
                <w:lang w:val="lv-LV" w:eastAsia="ar-SA"/>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88E" w:rsidRPr="0070688E" w:rsidRDefault="0070688E" w:rsidP="0070688E">
            <w:pPr>
              <w:suppressAutoHyphens/>
              <w:rPr>
                <w:rFonts w:cs="Arial"/>
                <w:color w:val="000000" w:themeColor="text1"/>
                <w:sz w:val="22"/>
                <w:szCs w:val="22"/>
                <w:lang w:val="lv-LV" w:eastAsia="ar-SA"/>
              </w:rPr>
            </w:pPr>
            <w:r w:rsidRPr="0070688E">
              <w:rPr>
                <w:rFonts w:cs="Arial"/>
                <w:color w:val="000000" w:themeColor="text1"/>
                <w:sz w:val="22"/>
                <w:szCs w:val="22"/>
                <w:lang w:val="lv-LV" w:eastAsia="ar-SA"/>
              </w:rPr>
              <w:t>Semināra norise</w:t>
            </w:r>
          </w:p>
        </w:tc>
      </w:tr>
    </w:tbl>
    <w:p w:rsidR="0070688E" w:rsidRPr="0070688E" w:rsidRDefault="0070688E" w:rsidP="0070688E">
      <w:pPr>
        <w:widowControl w:val="0"/>
        <w:suppressAutoHyphens/>
        <w:spacing w:before="100"/>
        <w:jc w:val="both"/>
        <w:rPr>
          <w:rFonts w:eastAsiaTheme="majorEastAsia"/>
          <w:b/>
          <w:bCs/>
          <w:color w:val="000000" w:themeColor="text1"/>
          <w:lang w:val="lv-LV" w:eastAsia="ar-SA"/>
        </w:rPr>
      </w:pPr>
    </w:p>
    <w:p w:rsidR="0070688E" w:rsidRPr="0070688E" w:rsidRDefault="0070688E" w:rsidP="0070688E">
      <w:pPr>
        <w:widowControl w:val="0"/>
        <w:suppressAutoHyphens/>
        <w:spacing w:before="100"/>
        <w:jc w:val="both"/>
        <w:rPr>
          <w:rFonts w:eastAsiaTheme="majorEastAsia"/>
          <w:b/>
          <w:bCs/>
          <w:color w:val="000000" w:themeColor="text1"/>
          <w:lang w:val="lv-LV" w:eastAsia="ar-SA"/>
        </w:rPr>
      </w:pPr>
      <w:r w:rsidRPr="0070688E">
        <w:rPr>
          <w:rFonts w:eastAsiaTheme="majorEastAsia"/>
          <w:b/>
          <w:bCs/>
          <w:color w:val="000000" w:themeColor="text1"/>
          <w:lang w:val="lv-LV" w:eastAsia="ar-SA"/>
        </w:rPr>
        <w:t>Pretendentam jānodrošina:</w:t>
      </w:r>
    </w:p>
    <w:p w:rsidR="0070688E" w:rsidRPr="0070688E" w:rsidRDefault="0070688E" w:rsidP="0070688E">
      <w:pPr>
        <w:widowControl w:val="0"/>
        <w:suppressAutoHyphens/>
        <w:spacing w:before="100"/>
        <w:jc w:val="both"/>
        <w:rPr>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70688E" w:rsidRPr="0070688E" w:rsidTr="00A86AE2">
        <w:tc>
          <w:tcPr>
            <w:tcW w:w="1356" w:type="dxa"/>
          </w:tcPr>
          <w:p w:rsidR="0070688E" w:rsidRPr="0070688E" w:rsidRDefault="0070688E" w:rsidP="0070688E">
            <w:pPr>
              <w:widowControl w:val="0"/>
              <w:suppressAutoHyphens/>
              <w:spacing w:before="100"/>
              <w:jc w:val="center"/>
              <w:rPr>
                <w:rFonts w:eastAsiaTheme="majorEastAsia"/>
                <w:b/>
                <w:bCs/>
                <w:color w:val="000000" w:themeColor="text1"/>
                <w:lang w:val="lv-LV" w:eastAsia="ar-SA"/>
              </w:rPr>
            </w:pPr>
            <w:r w:rsidRPr="0070688E">
              <w:rPr>
                <w:rFonts w:eastAsiaTheme="majorEastAsia"/>
                <w:b/>
                <w:bCs/>
                <w:color w:val="000000" w:themeColor="text1"/>
                <w:lang w:val="lv-LV" w:eastAsia="ar-SA"/>
              </w:rPr>
              <w:t>Datums</w:t>
            </w:r>
          </w:p>
        </w:tc>
        <w:tc>
          <w:tcPr>
            <w:tcW w:w="1392" w:type="dxa"/>
          </w:tcPr>
          <w:p w:rsidR="0070688E" w:rsidRPr="0070688E" w:rsidRDefault="0070688E" w:rsidP="0070688E">
            <w:pPr>
              <w:widowControl w:val="0"/>
              <w:suppressAutoHyphens/>
              <w:spacing w:before="100"/>
              <w:jc w:val="center"/>
              <w:rPr>
                <w:rFonts w:eastAsiaTheme="majorEastAsia"/>
                <w:b/>
                <w:bCs/>
                <w:color w:val="000000" w:themeColor="text1"/>
                <w:lang w:val="lv-LV" w:eastAsia="ar-SA"/>
              </w:rPr>
            </w:pPr>
            <w:r w:rsidRPr="0070688E">
              <w:rPr>
                <w:rFonts w:eastAsiaTheme="majorEastAsia"/>
                <w:b/>
                <w:bCs/>
                <w:color w:val="000000" w:themeColor="text1"/>
                <w:lang w:val="lv-LV" w:eastAsia="ar-SA"/>
              </w:rPr>
              <w:t>Laiks</w:t>
            </w:r>
          </w:p>
        </w:tc>
        <w:tc>
          <w:tcPr>
            <w:tcW w:w="3820" w:type="dxa"/>
          </w:tcPr>
          <w:p w:rsidR="0070688E" w:rsidRPr="0070688E" w:rsidRDefault="0070688E" w:rsidP="0070688E">
            <w:pPr>
              <w:widowControl w:val="0"/>
              <w:suppressAutoHyphens/>
              <w:spacing w:before="100"/>
              <w:jc w:val="center"/>
              <w:rPr>
                <w:rFonts w:eastAsiaTheme="majorEastAsia"/>
                <w:b/>
                <w:bCs/>
                <w:color w:val="000000" w:themeColor="text1"/>
                <w:lang w:val="lv-LV" w:eastAsia="ar-SA"/>
              </w:rPr>
            </w:pPr>
            <w:r w:rsidRPr="0070688E">
              <w:rPr>
                <w:rFonts w:eastAsiaTheme="majorEastAsia"/>
                <w:b/>
                <w:bCs/>
                <w:color w:val="000000" w:themeColor="text1"/>
                <w:lang w:val="lv-LV" w:eastAsia="ar-SA"/>
              </w:rPr>
              <w:t>Pasākums</w:t>
            </w:r>
          </w:p>
        </w:tc>
        <w:tc>
          <w:tcPr>
            <w:tcW w:w="1190" w:type="dxa"/>
          </w:tcPr>
          <w:p w:rsidR="0070688E" w:rsidRPr="0070688E" w:rsidRDefault="0070688E" w:rsidP="0070688E">
            <w:pPr>
              <w:widowControl w:val="0"/>
              <w:suppressAutoHyphens/>
              <w:spacing w:before="100"/>
              <w:jc w:val="center"/>
              <w:rPr>
                <w:rFonts w:eastAsiaTheme="majorEastAsia"/>
                <w:b/>
                <w:bCs/>
                <w:color w:val="000000" w:themeColor="text1"/>
                <w:lang w:val="lv-LV" w:eastAsia="ar-SA"/>
              </w:rPr>
            </w:pPr>
            <w:r w:rsidRPr="0070688E">
              <w:rPr>
                <w:rFonts w:eastAsiaTheme="majorEastAsia"/>
                <w:b/>
                <w:bCs/>
                <w:color w:val="000000" w:themeColor="text1"/>
                <w:lang w:val="lv-LV" w:eastAsia="ar-SA"/>
              </w:rPr>
              <w:t>Vieta</w:t>
            </w:r>
          </w:p>
        </w:tc>
        <w:tc>
          <w:tcPr>
            <w:tcW w:w="1350" w:type="dxa"/>
          </w:tcPr>
          <w:p w:rsidR="0070688E" w:rsidRPr="0070688E" w:rsidRDefault="0070688E" w:rsidP="0070688E">
            <w:pPr>
              <w:widowControl w:val="0"/>
              <w:suppressAutoHyphens/>
              <w:spacing w:before="100"/>
              <w:jc w:val="center"/>
              <w:rPr>
                <w:rFonts w:eastAsiaTheme="majorEastAsia"/>
                <w:b/>
                <w:bCs/>
                <w:color w:val="000000" w:themeColor="text1"/>
                <w:lang w:val="lv-LV" w:eastAsia="ar-SA"/>
              </w:rPr>
            </w:pPr>
            <w:r w:rsidRPr="0070688E">
              <w:rPr>
                <w:rFonts w:eastAsiaTheme="majorEastAsia"/>
                <w:b/>
                <w:bCs/>
                <w:color w:val="000000" w:themeColor="text1"/>
                <w:lang w:val="lv-LV" w:eastAsia="ar-SA"/>
              </w:rPr>
              <w:t>Dalībnieku skaits</w:t>
            </w:r>
          </w:p>
        </w:tc>
      </w:tr>
      <w:tr w:rsidR="0070688E" w:rsidRPr="0070688E" w:rsidTr="00A86AE2">
        <w:tc>
          <w:tcPr>
            <w:tcW w:w="1356" w:type="dxa"/>
            <w:vMerge w:val="restart"/>
          </w:tcPr>
          <w:p w:rsidR="0070688E" w:rsidRPr="0070688E" w:rsidRDefault="0070688E" w:rsidP="0070688E">
            <w:pPr>
              <w:widowControl w:val="0"/>
              <w:suppressAutoHyphens/>
              <w:spacing w:before="100"/>
              <w:rPr>
                <w:rFonts w:eastAsiaTheme="majorEastAsia"/>
                <w:b/>
                <w:bCs/>
                <w:color w:val="000000" w:themeColor="text1"/>
                <w:lang w:val="lv-LV" w:eastAsia="ar-SA"/>
              </w:rPr>
            </w:pPr>
            <w:r w:rsidRPr="0070688E">
              <w:rPr>
                <w:rFonts w:eastAsiaTheme="majorEastAsia"/>
                <w:b/>
                <w:bCs/>
                <w:color w:val="000000" w:themeColor="text1"/>
                <w:lang w:val="lv-LV" w:eastAsia="ar-SA"/>
              </w:rPr>
              <w:t>02.09.2016.</w:t>
            </w:r>
          </w:p>
        </w:tc>
        <w:tc>
          <w:tcPr>
            <w:tcW w:w="1392"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 xml:space="preserve">9.00 – 10.00 </w:t>
            </w:r>
          </w:p>
        </w:tc>
        <w:tc>
          <w:tcPr>
            <w:tcW w:w="3820" w:type="dxa"/>
          </w:tcPr>
          <w:p w:rsidR="0070688E" w:rsidRPr="0070688E" w:rsidRDefault="0070688E" w:rsidP="0070688E">
            <w:pPr>
              <w:widowControl w:val="0"/>
              <w:suppressAutoHyphens/>
              <w:rPr>
                <w:rFonts w:eastAsiaTheme="majorEastAsia"/>
                <w:bCs/>
                <w:color w:val="000000" w:themeColor="text1"/>
                <w:lang w:val="lv-LV" w:eastAsia="ar-SA"/>
              </w:rPr>
            </w:pPr>
            <w:r w:rsidRPr="0070688E">
              <w:rPr>
                <w:rFonts w:eastAsiaTheme="majorEastAsia"/>
                <w:bCs/>
                <w:color w:val="000000" w:themeColor="text1"/>
                <w:lang w:val="lv-LV" w:eastAsia="ar-SA"/>
              </w:rPr>
              <w:t>Rīta kafijas pauze</w:t>
            </w:r>
          </w:p>
        </w:tc>
        <w:tc>
          <w:tcPr>
            <w:tcW w:w="119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Pasākuma norises vieta</w:t>
            </w:r>
          </w:p>
        </w:tc>
        <w:tc>
          <w:tcPr>
            <w:tcW w:w="135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19 personas</w:t>
            </w:r>
          </w:p>
        </w:tc>
      </w:tr>
      <w:tr w:rsidR="0070688E" w:rsidRPr="0070688E" w:rsidTr="00A86AE2">
        <w:tc>
          <w:tcPr>
            <w:tcW w:w="1356" w:type="dxa"/>
            <w:vMerge/>
          </w:tcPr>
          <w:p w:rsidR="0070688E" w:rsidRPr="0070688E" w:rsidRDefault="0070688E" w:rsidP="0070688E">
            <w:pPr>
              <w:widowControl w:val="0"/>
              <w:suppressAutoHyphens/>
              <w:spacing w:before="100"/>
              <w:rPr>
                <w:rFonts w:eastAsiaTheme="majorEastAsia"/>
                <w:b/>
                <w:bCs/>
                <w:color w:val="000000" w:themeColor="text1"/>
                <w:lang w:val="lv-LV" w:eastAsia="ar-SA"/>
              </w:rPr>
            </w:pPr>
          </w:p>
        </w:tc>
        <w:tc>
          <w:tcPr>
            <w:tcW w:w="1392"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 xml:space="preserve">9.00 – 17.00 </w:t>
            </w:r>
          </w:p>
        </w:tc>
        <w:tc>
          <w:tcPr>
            <w:tcW w:w="3820" w:type="dxa"/>
          </w:tcPr>
          <w:p w:rsidR="0070688E" w:rsidRPr="0070688E" w:rsidRDefault="0070688E" w:rsidP="0070688E">
            <w:pPr>
              <w:widowControl w:val="0"/>
              <w:suppressAutoHyphens/>
              <w:rPr>
                <w:rFonts w:eastAsiaTheme="majorEastAsia"/>
                <w:bCs/>
                <w:color w:val="000000" w:themeColor="text1"/>
                <w:lang w:val="lv-LV" w:eastAsia="ar-SA"/>
              </w:rPr>
            </w:pPr>
            <w:r w:rsidRPr="0070688E">
              <w:rPr>
                <w:rFonts w:eastAsiaTheme="majorEastAsia"/>
                <w:bCs/>
                <w:color w:val="000000" w:themeColor="text1"/>
                <w:lang w:val="lv-LV" w:eastAsia="ar-SA"/>
              </w:rPr>
              <w:t>Semināra telpas noma (tai skaitā ir pieejamas dalībniekiem sanitārās telpas).</w:t>
            </w:r>
            <w:r w:rsidRPr="0070688E">
              <w:rPr>
                <w:rFonts w:ascii="Arial" w:eastAsiaTheme="majorEastAsia" w:hAnsi="Arial" w:cs="Arial"/>
                <w:b/>
                <w:i/>
                <w:iCs/>
                <w:sz w:val="28"/>
                <w:szCs w:val="28"/>
                <w:lang w:val="lv-LV" w:eastAsia="ar-SA"/>
              </w:rPr>
              <w:t xml:space="preserve"> </w:t>
            </w:r>
            <w:r w:rsidRPr="0070688E">
              <w:rPr>
                <w:rFonts w:eastAsiaTheme="majorEastAsia"/>
                <w:bCs/>
                <w:lang w:val="lv-LV" w:eastAsia="ar-SA"/>
              </w:rPr>
              <w:t>Telpai jābūt pietiekami lielai, lai varētu darboties gan pie galdiem, gan veikt fiziskas kustību aktivitātes ārpus tiem. Jābūt iespējai</w:t>
            </w:r>
            <w:proofErr w:type="gramStart"/>
            <w:r w:rsidRPr="0070688E">
              <w:rPr>
                <w:rFonts w:eastAsiaTheme="majorEastAsia"/>
                <w:bCs/>
                <w:lang w:val="lv-LV" w:eastAsia="ar-SA"/>
              </w:rPr>
              <w:t xml:space="preserve">  </w:t>
            </w:r>
            <w:proofErr w:type="gramEnd"/>
            <w:r w:rsidRPr="0070688E">
              <w:rPr>
                <w:rFonts w:eastAsiaTheme="majorEastAsia"/>
                <w:bCs/>
                <w:lang w:val="lv-LV" w:eastAsia="ar-SA"/>
              </w:rPr>
              <w:t>galdus pārbīdīt, iespējai izveidot brīvu telpu kustību aktivitātēm ārpus galdiem.</w:t>
            </w:r>
          </w:p>
        </w:tc>
        <w:tc>
          <w:tcPr>
            <w:tcW w:w="119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Pasākuma norises vieta</w:t>
            </w:r>
          </w:p>
        </w:tc>
        <w:tc>
          <w:tcPr>
            <w:tcW w:w="135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19 personas</w:t>
            </w:r>
          </w:p>
        </w:tc>
      </w:tr>
      <w:tr w:rsidR="0070688E" w:rsidRPr="0070688E" w:rsidTr="00A86AE2">
        <w:tc>
          <w:tcPr>
            <w:tcW w:w="1356" w:type="dxa"/>
            <w:vMerge/>
          </w:tcPr>
          <w:p w:rsidR="0070688E" w:rsidRPr="0070688E" w:rsidRDefault="0070688E" w:rsidP="0070688E">
            <w:pPr>
              <w:widowControl w:val="0"/>
              <w:suppressAutoHyphens/>
              <w:spacing w:before="100"/>
              <w:rPr>
                <w:rFonts w:eastAsiaTheme="majorEastAsia"/>
                <w:b/>
                <w:bCs/>
                <w:color w:val="000000" w:themeColor="text1"/>
                <w:lang w:val="lv-LV" w:eastAsia="ar-SA"/>
              </w:rPr>
            </w:pPr>
          </w:p>
        </w:tc>
        <w:tc>
          <w:tcPr>
            <w:tcW w:w="1392"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9.00 – 17.00</w:t>
            </w:r>
          </w:p>
        </w:tc>
        <w:tc>
          <w:tcPr>
            <w:tcW w:w="3820" w:type="dxa"/>
          </w:tcPr>
          <w:p w:rsidR="0070688E" w:rsidRPr="0070688E" w:rsidRDefault="0070688E" w:rsidP="0070688E">
            <w:pPr>
              <w:widowControl w:val="0"/>
              <w:suppressAutoHyphens/>
              <w:spacing w:before="100"/>
              <w:jc w:val="both"/>
              <w:rPr>
                <w:rFonts w:eastAsiaTheme="majorEastAsia"/>
                <w:bCs/>
                <w:color w:val="000000" w:themeColor="text1"/>
                <w:lang w:val="lv-LV" w:eastAsia="ar-SA"/>
              </w:rPr>
            </w:pPr>
            <w:r w:rsidRPr="0070688E">
              <w:rPr>
                <w:rFonts w:eastAsiaTheme="majorEastAsia"/>
                <w:bCs/>
                <w:color w:val="000000" w:themeColor="text1"/>
                <w:u w:val="single"/>
                <w:lang w:val="lv-LV" w:eastAsia="ar-SA"/>
              </w:rPr>
              <w:t>Semināra telpu aprīkojums</w:t>
            </w:r>
            <w:r w:rsidRPr="0070688E">
              <w:rPr>
                <w:rFonts w:eastAsiaTheme="majorEastAsia"/>
                <w:bCs/>
                <w:color w:val="000000" w:themeColor="text1"/>
                <w:lang w:val="lv-LV" w:eastAsia="ar-SA"/>
              </w:rPr>
              <w:t>: datu projektors, dators ar skandām, ekrāns, interneta pieslēgums, pieslēguma vietas datoram un datu projektoram,</w:t>
            </w:r>
          </w:p>
          <w:p w:rsidR="0070688E" w:rsidRPr="0070688E" w:rsidRDefault="0070688E" w:rsidP="0070688E">
            <w:pPr>
              <w:widowControl w:val="0"/>
              <w:suppressAutoHyphens/>
              <w:spacing w:before="100"/>
              <w:jc w:val="both"/>
              <w:rPr>
                <w:rFonts w:eastAsiaTheme="majorEastAsia"/>
                <w:bCs/>
                <w:color w:val="000000" w:themeColor="text1"/>
                <w:lang w:val="lv-LV" w:eastAsia="ar-SA"/>
              </w:rPr>
            </w:pPr>
            <w:r w:rsidRPr="0070688E">
              <w:rPr>
                <w:rFonts w:eastAsiaTheme="majorEastAsia"/>
                <w:bCs/>
                <w:color w:val="000000" w:themeColor="text1"/>
                <w:lang w:val="lv-LV" w:eastAsia="ar-SA"/>
              </w:rPr>
              <w:t>Galds/ vai cita veida virsma dalībnieku reģistrācijai un semināra izdales un norises materiālu novietošanai;</w:t>
            </w:r>
          </w:p>
          <w:p w:rsidR="0070688E" w:rsidRPr="0070688E" w:rsidRDefault="0070688E" w:rsidP="0070688E">
            <w:pPr>
              <w:widowControl w:val="0"/>
              <w:suppressAutoHyphens/>
              <w:spacing w:before="100"/>
              <w:jc w:val="both"/>
              <w:rPr>
                <w:rFonts w:eastAsiaTheme="majorEastAsia"/>
                <w:bCs/>
                <w:color w:val="000000" w:themeColor="text1"/>
                <w:lang w:val="lv-LV" w:eastAsia="ar-SA"/>
              </w:rPr>
            </w:pPr>
            <w:r w:rsidRPr="0070688E">
              <w:rPr>
                <w:rFonts w:eastAsiaTheme="majorEastAsia"/>
                <w:bCs/>
                <w:color w:val="000000" w:themeColor="text1"/>
                <w:lang w:val="lv-LV" w:eastAsia="ar-SA"/>
              </w:rPr>
              <w:t>Krēslu un galdu izvietojums semināra dalībniekiem ir brīvi transformējams, katram dalībniekam ir pieejama galda virsma un sēdvieta; atsevišķi galds un krēsli pasniedzējiem.</w:t>
            </w:r>
          </w:p>
          <w:p w:rsidR="0070688E" w:rsidRPr="0070688E" w:rsidRDefault="0070688E" w:rsidP="0070688E">
            <w:pPr>
              <w:rPr>
                <w:lang w:val="lv-LV"/>
              </w:rPr>
            </w:pPr>
            <w:r w:rsidRPr="0070688E">
              <w:rPr>
                <w:u w:val="single"/>
                <w:lang w:val="lv-LV"/>
              </w:rPr>
              <w:t>Kancelejas materiāli</w:t>
            </w:r>
            <w:r w:rsidRPr="0070688E">
              <w:rPr>
                <w:lang w:val="lv-LV"/>
              </w:rPr>
              <w:t xml:space="preserve"> semināra norises nodrošināšanai:</w:t>
            </w:r>
          </w:p>
          <w:p w:rsidR="0070688E" w:rsidRPr="0070688E" w:rsidRDefault="0070688E" w:rsidP="0070688E">
            <w:pPr>
              <w:numPr>
                <w:ilvl w:val="0"/>
                <w:numId w:val="4"/>
              </w:numPr>
              <w:contextualSpacing/>
              <w:rPr>
                <w:lang w:val="lv-LV"/>
              </w:rPr>
            </w:pPr>
            <w:proofErr w:type="spellStart"/>
            <w:r w:rsidRPr="0070688E">
              <w:rPr>
                <w:rFonts w:eastAsiaTheme="majorEastAsia"/>
                <w:bCs/>
                <w:color w:val="000000" w:themeColor="text1"/>
                <w:lang w:val="lv-LV" w:eastAsia="ar-SA"/>
              </w:rPr>
              <w:t>flipchart</w:t>
            </w:r>
            <w:proofErr w:type="spellEnd"/>
            <w:r w:rsidRPr="0070688E">
              <w:rPr>
                <w:rFonts w:eastAsiaTheme="majorEastAsia"/>
                <w:bCs/>
                <w:color w:val="000000" w:themeColor="text1"/>
                <w:lang w:val="lv-LV" w:eastAsia="ar-SA"/>
              </w:rPr>
              <w:t xml:space="preserve"> ar vismaz 10 lapām ar atbilstošiem rakstāmpiederumiem;</w:t>
            </w:r>
          </w:p>
          <w:p w:rsidR="0070688E" w:rsidRPr="0070688E" w:rsidRDefault="0070688E" w:rsidP="0070688E">
            <w:pPr>
              <w:numPr>
                <w:ilvl w:val="0"/>
                <w:numId w:val="4"/>
              </w:numPr>
              <w:contextualSpacing/>
            </w:pPr>
            <w:r w:rsidRPr="0070688E">
              <w:t xml:space="preserve">A4 </w:t>
            </w:r>
            <w:proofErr w:type="spellStart"/>
            <w:r w:rsidRPr="0070688E">
              <w:t>papīrs</w:t>
            </w:r>
            <w:proofErr w:type="spellEnd"/>
            <w:r w:rsidRPr="0070688E">
              <w:t xml:space="preserve"> 3-4 </w:t>
            </w:r>
            <w:proofErr w:type="spellStart"/>
            <w:r w:rsidRPr="0070688E">
              <w:t>loksnes</w:t>
            </w:r>
            <w:proofErr w:type="spellEnd"/>
            <w:r w:rsidRPr="0070688E">
              <w:t xml:space="preserve"> </w:t>
            </w:r>
            <w:proofErr w:type="spellStart"/>
            <w:r w:rsidRPr="0070688E">
              <w:t>katram</w:t>
            </w:r>
            <w:proofErr w:type="spellEnd"/>
            <w:r w:rsidRPr="0070688E">
              <w:t xml:space="preserve"> </w:t>
            </w:r>
            <w:proofErr w:type="spellStart"/>
            <w:r w:rsidRPr="0070688E">
              <w:t>dalībniekam</w:t>
            </w:r>
            <w:proofErr w:type="spellEnd"/>
            <w:r w:rsidRPr="0070688E">
              <w:t>;</w:t>
            </w:r>
          </w:p>
          <w:p w:rsidR="0070688E" w:rsidRPr="0070688E" w:rsidRDefault="0070688E" w:rsidP="0070688E">
            <w:pPr>
              <w:numPr>
                <w:ilvl w:val="0"/>
                <w:numId w:val="4"/>
              </w:numPr>
              <w:contextualSpacing/>
            </w:pPr>
            <w:proofErr w:type="spellStart"/>
            <w:r w:rsidRPr="0070688E">
              <w:t>līmpasta</w:t>
            </w:r>
            <w:proofErr w:type="spellEnd"/>
            <w:r w:rsidRPr="0070688E">
              <w:t xml:space="preserve">  FABER CASTELL -1 </w:t>
            </w:r>
            <w:proofErr w:type="spellStart"/>
            <w:r w:rsidRPr="0070688E">
              <w:t>iepakojums</w:t>
            </w:r>
            <w:proofErr w:type="spellEnd"/>
            <w:r w:rsidRPr="0070688E">
              <w:t xml:space="preserve"> </w:t>
            </w:r>
            <w:proofErr w:type="spellStart"/>
            <w:r w:rsidRPr="0070688E">
              <w:t>uz</w:t>
            </w:r>
            <w:proofErr w:type="spellEnd"/>
            <w:r w:rsidRPr="0070688E">
              <w:t xml:space="preserve"> </w:t>
            </w:r>
            <w:proofErr w:type="spellStart"/>
            <w:r w:rsidRPr="0070688E">
              <w:t>grupu</w:t>
            </w:r>
            <w:proofErr w:type="spellEnd"/>
            <w:r w:rsidRPr="0070688E">
              <w:t>,</w:t>
            </w:r>
          </w:p>
          <w:p w:rsidR="0070688E" w:rsidRPr="0070688E" w:rsidRDefault="0070688E" w:rsidP="0070688E">
            <w:pPr>
              <w:numPr>
                <w:ilvl w:val="0"/>
                <w:numId w:val="4"/>
              </w:numPr>
              <w:contextualSpacing/>
            </w:pPr>
            <w:proofErr w:type="spellStart"/>
            <w:r w:rsidRPr="0070688E">
              <w:rPr>
                <w:color w:val="000000"/>
                <w:lang w:eastAsia="lv-LV"/>
              </w:rPr>
              <w:t>permanentie</w:t>
            </w:r>
            <w:proofErr w:type="spellEnd"/>
            <w:r w:rsidRPr="0070688E">
              <w:rPr>
                <w:color w:val="000000"/>
                <w:lang w:eastAsia="lv-LV"/>
              </w:rPr>
              <w:t xml:space="preserve"> </w:t>
            </w:r>
            <w:proofErr w:type="spellStart"/>
            <w:r w:rsidRPr="0070688E">
              <w:rPr>
                <w:color w:val="000000"/>
                <w:lang w:eastAsia="lv-LV"/>
              </w:rPr>
              <w:t>marķieri</w:t>
            </w:r>
            <w:proofErr w:type="spellEnd"/>
            <w:r w:rsidRPr="0070688E">
              <w:rPr>
                <w:color w:val="000000"/>
                <w:lang w:eastAsia="lv-LV"/>
              </w:rPr>
              <w:t xml:space="preserve">- </w:t>
            </w:r>
            <w:proofErr w:type="spellStart"/>
            <w:r w:rsidRPr="0070688E">
              <w:rPr>
                <w:color w:val="000000"/>
                <w:lang w:eastAsia="lv-LV"/>
              </w:rPr>
              <w:t>zils</w:t>
            </w:r>
            <w:proofErr w:type="spellEnd"/>
            <w:r w:rsidRPr="0070688E">
              <w:rPr>
                <w:color w:val="000000"/>
                <w:lang w:eastAsia="lv-LV"/>
              </w:rPr>
              <w:t xml:space="preserve">, </w:t>
            </w:r>
            <w:proofErr w:type="spellStart"/>
            <w:r w:rsidRPr="0070688E">
              <w:rPr>
                <w:color w:val="000000"/>
                <w:lang w:eastAsia="lv-LV"/>
              </w:rPr>
              <w:t>zaļš</w:t>
            </w:r>
            <w:proofErr w:type="spellEnd"/>
            <w:r w:rsidRPr="0070688E">
              <w:rPr>
                <w:color w:val="000000"/>
                <w:lang w:eastAsia="lv-LV"/>
              </w:rPr>
              <w:t xml:space="preserve"> </w:t>
            </w:r>
            <w:proofErr w:type="spellStart"/>
            <w:r w:rsidRPr="0070688E">
              <w:rPr>
                <w:color w:val="000000"/>
                <w:lang w:eastAsia="lv-LV"/>
              </w:rPr>
              <w:t>sarkans</w:t>
            </w:r>
            <w:proofErr w:type="spellEnd"/>
            <w:r w:rsidRPr="0070688E">
              <w:rPr>
                <w:color w:val="000000"/>
                <w:lang w:eastAsia="lv-LV"/>
              </w:rPr>
              <w:t xml:space="preserve">, </w:t>
            </w:r>
            <w:proofErr w:type="spellStart"/>
            <w:r w:rsidRPr="0070688E">
              <w:rPr>
                <w:color w:val="000000"/>
                <w:lang w:eastAsia="lv-LV"/>
              </w:rPr>
              <w:t>melns</w:t>
            </w:r>
            <w:proofErr w:type="spellEnd"/>
            <w:r w:rsidRPr="0070688E">
              <w:rPr>
                <w:color w:val="000000"/>
                <w:lang w:eastAsia="lv-LV"/>
              </w:rPr>
              <w:t xml:space="preserve">- 4 </w:t>
            </w:r>
            <w:proofErr w:type="spellStart"/>
            <w:r w:rsidRPr="0070688E">
              <w:rPr>
                <w:color w:val="000000"/>
                <w:lang w:eastAsia="lv-LV"/>
              </w:rPr>
              <w:t>katras</w:t>
            </w:r>
            <w:proofErr w:type="spellEnd"/>
            <w:r w:rsidRPr="0070688E">
              <w:rPr>
                <w:color w:val="000000"/>
                <w:lang w:eastAsia="lv-LV"/>
              </w:rPr>
              <w:t xml:space="preserve"> </w:t>
            </w:r>
            <w:proofErr w:type="spellStart"/>
            <w:r w:rsidRPr="0070688E">
              <w:rPr>
                <w:color w:val="000000"/>
                <w:lang w:eastAsia="lv-LV"/>
              </w:rPr>
              <w:t>krāsas</w:t>
            </w:r>
            <w:proofErr w:type="spellEnd"/>
            <w:r w:rsidRPr="0070688E">
              <w:rPr>
                <w:color w:val="000000"/>
                <w:lang w:eastAsia="lv-LV"/>
              </w:rPr>
              <w:t xml:space="preserve">, </w:t>
            </w:r>
            <w:proofErr w:type="spellStart"/>
            <w:r w:rsidRPr="0070688E">
              <w:rPr>
                <w:color w:val="000000"/>
                <w:lang w:eastAsia="lv-LV"/>
              </w:rPr>
              <w:t>kopā</w:t>
            </w:r>
            <w:proofErr w:type="spellEnd"/>
            <w:r w:rsidRPr="0070688E">
              <w:rPr>
                <w:color w:val="000000"/>
                <w:lang w:eastAsia="lv-LV"/>
              </w:rPr>
              <w:t xml:space="preserve"> 16 gab;</w:t>
            </w:r>
          </w:p>
          <w:p w:rsidR="0070688E" w:rsidRPr="0070688E" w:rsidRDefault="0070688E" w:rsidP="0070688E">
            <w:pPr>
              <w:numPr>
                <w:ilvl w:val="0"/>
                <w:numId w:val="4"/>
              </w:numPr>
              <w:contextualSpacing/>
              <w:rPr>
                <w:sz w:val="22"/>
                <w:szCs w:val="22"/>
              </w:rPr>
            </w:pPr>
            <w:proofErr w:type="spellStart"/>
            <w:proofErr w:type="gramStart"/>
            <w:r w:rsidRPr="0070688E">
              <w:rPr>
                <w:color w:val="000000"/>
                <w:lang w:eastAsia="lv-LV"/>
              </w:rPr>
              <w:t>flomasteru</w:t>
            </w:r>
            <w:proofErr w:type="spellEnd"/>
            <w:proofErr w:type="gramEnd"/>
            <w:r w:rsidRPr="0070688E">
              <w:rPr>
                <w:color w:val="000000"/>
                <w:lang w:eastAsia="lv-LV"/>
              </w:rPr>
              <w:t xml:space="preserve"> </w:t>
            </w:r>
            <w:proofErr w:type="spellStart"/>
            <w:r w:rsidRPr="0070688E">
              <w:rPr>
                <w:color w:val="000000"/>
                <w:lang w:eastAsia="lv-LV"/>
              </w:rPr>
              <w:t>komplekts</w:t>
            </w:r>
            <w:proofErr w:type="spellEnd"/>
            <w:r w:rsidRPr="0070688E">
              <w:rPr>
                <w:color w:val="000000"/>
                <w:lang w:eastAsia="lv-LV"/>
              </w:rPr>
              <w:t xml:space="preserve"> </w:t>
            </w:r>
            <w:proofErr w:type="spellStart"/>
            <w:r w:rsidRPr="0070688E">
              <w:rPr>
                <w:color w:val="000000"/>
                <w:lang w:eastAsia="lv-LV"/>
              </w:rPr>
              <w:t>katram</w:t>
            </w:r>
            <w:proofErr w:type="spellEnd"/>
            <w:r w:rsidRPr="0070688E">
              <w:rPr>
                <w:color w:val="000000"/>
                <w:lang w:eastAsia="lv-LV"/>
              </w:rPr>
              <w:t xml:space="preserve"> </w:t>
            </w:r>
            <w:proofErr w:type="spellStart"/>
            <w:r w:rsidRPr="0070688E">
              <w:rPr>
                <w:color w:val="000000"/>
                <w:lang w:eastAsia="lv-LV"/>
              </w:rPr>
              <w:t>dalībniekam</w:t>
            </w:r>
            <w:proofErr w:type="spellEnd"/>
            <w:r w:rsidRPr="0070688E">
              <w:rPr>
                <w:color w:val="000000"/>
                <w:lang w:eastAsia="lv-LV"/>
              </w:rPr>
              <w:t xml:space="preserve"> </w:t>
            </w:r>
            <w:proofErr w:type="spellStart"/>
            <w:r w:rsidRPr="0070688E">
              <w:rPr>
                <w:color w:val="000000"/>
                <w:lang w:eastAsia="lv-LV"/>
              </w:rPr>
              <w:t>vismaz</w:t>
            </w:r>
            <w:proofErr w:type="spellEnd"/>
            <w:r w:rsidRPr="0070688E">
              <w:rPr>
                <w:color w:val="000000"/>
                <w:lang w:eastAsia="lv-LV"/>
              </w:rPr>
              <w:t xml:space="preserve"> 4 </w:t>
            </w:r>
            <w:proofErr w:type="spellStart"/>
            <w:r w:rsidRPr="0070688E">
              <w:rPr>
                <w:color w:val="000000"/>
                <w:lang w:eastAsia="lv-LV"/>
              </w:rPr>
              <w:t>krāsas</w:t>
            </w:r>
            <w:proofErr w:type="spellEnd"/>
            <w:r w:rsidRPr="0070688E">
              <w:rPr>
                <w:color w:val="000000"/>
                <w:lang w:eastAsia="lv-LV"/>
              </w:rPr>
              <w:t>.</w:t>
            </w:r>
          </w:p>
        </w:tc>
        <w:tc>
          <w:tcPr>
            <w:tcW w:w="119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Semināra telpā</w:t>
            </w:r>
          </w:p>
        </w:tc>
        <w:tc>
          <w:tcPr>
            <w:tcW w:w="135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19 personas</w:t>
            </w:r>
          </w:p>
        </w:tc>
      </w:tr>
      <w:tr w:rsidR="0070688E" w:rsidRPr="0070688E" w:rsidTr="00A86AE2">
        <w:tc>
          <w:tcPr>
            <w:tcW w:w="1356" w:type="dxa"/>
            <w:vMerge/>
          </w:tcPr>
          <w:p w:rsidR="0070688E" w:rsidRPr="0070688E" w:rsidRDefault="0070688E" w:rsidP="0070688E">
            <w:pPr>
              <w:widowControl w:val="0"/>
              <w:suppressAutoHyphens/>
              <w:spacing w:before="100"/>
              <w:rPr>
                <w:rFonts w:eastAsiaTheme="majorEastAsia"/>
                <w:b/>
                <w:bCs/>
                <w:color w:val="000000" w:themeColor="text1"/>
                <w:lang w:val="lv-LV" w:eastAsia="ar-SA"/>
              </w:rPr>
            </w:pPr>
          </w:p>
        </w:tc>
        <w:tc>
          <w:tcPr>
            <w:tcW w:w="1392" w:type="dxa"/>
          </w:tcPr>
          <w:p w:rsidR="0070688E" w:rsidRPr="0070688E" w:rsidRDefault="0070688E" w:rsidP="0070688E">
            <w:pPr>
              <w:widowControl w:val="0"/>
              <w:suppressAutoHyphens/>
              <w:spacing w:before="100"/>
              <w:ind w:left="-81"/>
              <w:rPr>
                <w:rFonts w:eastAsiaTheme="majorEastAsia"/>
                <w:bCs/>
                <w:color w:val="000000" w:themeColor="text1"/>
                <w:lang w:val="lv-LV" w:eastAsia="ar-SA"/>
              </w:rPr>
            </w:pPr>
            <w:r w:rsidRPr="0070688E">
              <w:rPr>
                <w:rFonts w:eastAsiaTheme="majorEastAsia"/>
                <w:bCs/>
                <w:color w:val="000000" w:themeColor="text1"/>
                <w:lang w:val="lv-LV" w:eastAsia="ar-SA"/>
              </w:rPr>
              <w:t xml:space="preserve">9.00 – 10.00 </w:t>
            </w:r>
          </w:p>
          <w:p w:rsidR="0070688E" w:rsidRPr="0070688E" w:rsidRDefault="0070688E" w:rsidP="0070688E">
            <w:pPr>
              <w:widowControl w:val="0"/>
              <w:suppressAutoHyphens/>
              <w:spacing w:before="100"/>
              <w:ind w:left="-81"/>
              <w:rPr>
                <w:rFonts w:eastAsiaTheme="majorEastAsia"/>
                <w:bCs/>
                <w:color w:val="000000" w:themeColor="text1"/>
                <w:lang w:val="lv-LV" w:eastAsia="ar-SA"/>
              </w:rPr>
            </w:pPr>
            <w:r w:rsidRPr="0070688E">
              <w:rPr>
                <w:rFonts w:eastAsiaTheme="majorEastAsia"/>
                <w:bCs/>
                <w:color w:val="000000" w:themeColor="text1"/>
                <w:lang w:val="lv-LV" w:eastAsia="ar-SA"/>
              </w:rPr>
              <w:t>14.30 – 15.00</w:t>
            </w:r>
          </w:p>
          <w:p w:rsidR="0070688E" w:rsidRPr="0070688E" w:rsidRDefault="0070688E" w:rsidP="0070688E">
            <w:pPr>
              <w:widowControl w:val="0"/>
              <w:suppressAutoHyphens/>
              <w:spacing w:before="100"/>
              <w:rPr>
                <w:rFonts w:eastAsiaTheme="majorEastAsia"/>
                <w:bCs/>
                <w:color w:val="000000" w:themeColor="text1"/>
                <w:lang w:val="lv-LV" w:eastAsia="ar-SA"/>
              </w:rPr>
            </w:pPr>
          </w:p>
        </w:tc>
        <w:tc>
          <w:tcPr>
            <w:tcW w:w="3820" w:type="dxa"/>
          </w:tcPr>
          <w:p w:rsidR="0070688E" w:rsidRPr="0070688E" w:rsidRDefault="0070688E" w:rsidP="0070688E">
            <w:pPr>
              <w:widowControl w:val="0"/>
              <w:suppressAutoHyphens/>
              <w:spacing w:before="100"/>
              <w:jc w:val="both"/>
              <w:rPr>
                <w:rFonts w:eastAsiaTheme="majorEastAsia"/>
                <w:bCs/>
                <w:color w:val="000000" w:themeColor="text1"/>
                <w:lang w:val="lv-LV" w:eastAsia="ar-SA"/>
              </w:rPr>
            </w:pPr>
            <w:r w:rsidRPr="0070688E">
              <w:rPr>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Pasākuma norises vieta</w:t>
            </w:r>
          </w:p>
        </w:tc>
        <w:tc>
          <w:tcPr>
            <w:tcW w:w="135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19 personas</w:t>
            </w:r>
          </w:p>
        </w:tc>
      </w:tr>
      <w:tr w:rsidR="0070688E" w:rsidRPr="0070688E" w:rsidTr="00A86AE2">
        <w:trPr>
          <w:cantSplit/>
        </w:trPr>
        <w:tc>
          <w:tcPr>
            <w:tcW w:w="1356" w:type="dxa"/>
            <w:vMerge/>
          </w:tcPr>
          <w:p w:rsidR="0070688E" w:rsidRPr="0070688E" w:rsidRDefault="0070688E" w:rsidP="0070688E">
            <w:pPr>
              <w:widowControl w:val="0"/>
              <w:suppressAutoHyphens/>
              <w:spacing w:before="100"/>
              <w:rPr>
                <w:rFonts w:eastAsiaTheme="majorEastAsia"/>
                <w:b/>
                <w:bCs/>
                <w:color w:val="000000" w:themeColor="text1"/>
                <w:lang w:val="lv-LV" w:eastAsia="ar-SA"/>
              </w:rPr>
            </w:pPr>
          </w:p>
        </w:tc>
        <w:tc>
          <w:tcPr>
            <w:tcW w:w="1392"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12.00 – 13.00</w:t>
            </w:r>
          </w:p>
        </w:tc>
        <w:tc>
          <w:tcPr>
            <w:tcW w:w="382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Pusdienas – salāti vai zupa, otrais ēdiens, deserts, ūdens, sula, kafija, tēja</w:t>
            </w:r>
          </w:p>
        </w:tc>
        <w:tc>
          <w:tcPr>
            <w:tcW w:w="119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Pasākuma norises vieta</w:t>
            </w:r>
          </w:p>
        </w:tc>
        <w:tc>
          <w:tcPr>
            <w:tcW w:w="1350" w:type="dxa"/>
          </w:tcPr>
          <w:p w:rsidR="0070688E" w:rsidRPr="0070688E" w:rsidRDefault="0070688E" w:rsidP="0070688E">
            <w:pPr>
              <w:widowControl w:val="0"/>
              <w:suppressAutoHyphens/>
              <w:spacing w:before="100"/>
              <w:rPr>
                <w:rFonts w:eastAsiaTheme="majorEastAsia"/>
                <w:bCs/>
                <w:color w:val="000000" w:themeColor="text1"/>
                <w:lang w:val="lv-LV" w:eastAsia="ar-SA"/>
              </w:rPr>
            </w:pPr>
            <w:r w:rsidRPr="0070688E">
              <w:rPr>
                <w:rFonts w:eastAsiaTheme="majorEastAsia"/>
                <w:bCs/>
                <w:color w:val="000000" w:themeColor="text1"/>
                <w:lang w:val="lv-LV" w:eastAsia="ar-SA"/>
              </w:rPr>
              <w:t>19 personas</w:t>
            </w:r>
          </w:p>
        </w:tc>
      </w:tr>
    </w:tbl>
    <w:p w:rsidR="0070688E" w:rsidRPr="0070688E" w:rsidRDefault="0070688E" w:rsidP="0070688E">
      <w:pPr>
        <w:widowControl w:val="0"/>
        <w:suppressAutoHyphens/>
        <w:spacing w:before="100"/>
        <w:jc w:val="both"/>
        <w:rPr>
          <w:rFonts w:eastAsiaTheme="majorEastAsia"/>
          <w:b/>
          <w:bCs/>
          <w:color w:val="000000" w:themeColor="text1"/>
          <w:lang w:val="lv-LV" w:eastAsia="ar-SA"/>
        </w:rPr>
      </w:pPr>
      <w:r w:rsidRPr="0070688E">
        <w:rPr>
          <w:rFonts w:eastAsiaTheme="majorEastAsia"/>
          <w:b/>
          <w:color w:val="000000" w:themeColor="text1"/>
          <w:lang w:val="lv-LV" w:eastAsia="ar-SA"/>
        </w:rPr>
        <w:t>Papildus nosacījumi pakalpojumu sniegšanai:</w:t>
      </w:r>
    </w:p>
    <w:p w:rsidR="0070688E" w:rsidRPr="0070688E" w:rsidRDefault="0070688E" w:rsidP="0070688E">
      <w:pPr>
        <w:widowControl w:val="0"/>
        <w:numPr>
          <w:ilvl w:val="0"/>
          <w:numId w:val="3"/>
        </w:numPr>
        <w:tabs>
          <w:tab w:val="num" w:pos="284"/>
        </w:tabs>
        <w:suppressAutoHyphens/>
        <w:ind w:left="284" w:hanging="284"/>
        <w:jc w:val="both"/>
        <w:rPr>
          <w:rFonts w:eastAsiaTheme="majorEastAsia"/>
          <w:bCs/>
          <w:color w:val="000000" w:themeColor="text1"/>
          <w:lang w:val="lv-LV" w:eastAsia="ar-SA"/>
        </w:rPr>
      </w:pPr>
      <w:r w:rsidRPr="0070688E">
        <w:rPr>
          <w:rFonts w:eastAsiaTheme="majorEastAsia"/>
          <w:color w:val="000000" w:themeColor="text1"/>
          <w:lang w:val="lv-LV" w:eastAsia="ar-SA"/>
        </w:rPr>
        <w:t xml:space="preserve">Auto stāvvietas </w:t>
      </w:r>
      <w:proofErr w:type="gramStart"/>
      <w:r w:rsidRPr="0070688E">
        <w:rPr>
          <w:rFonts w:eastAsiaTheme="majorEastAsia"/>
          <w:color w:val="000000" w:themeColor="text1"/>
          <w:lang w:val="lv-LV" w:eastAsia="ar-SA"/>
        </w:rPr>
        <w:t>(</w:t>
      </w:r>
      <w:proofErr w:type="gramEnd"/>
      <w:r w:rsidRPr="0070688E">
        <w:rPr>
          <w:rFonts w:eastAsiaTheme="majorEastAsia"/>
          <w:color w:val="000000" w:themeColor="text1"/>
          <w:lang w:val="lv-LV" w:eastAsia="ar-SA"/>
        </w:rPr>
        <w:t>ne mazāk kā 12) bez papildu samaksas apmācību dalībniekiem.</w:t>
      </w:r>
    </w:p>
    <w:p w:rsidR="0070688E" w:rsidRPr="0070688E" w:rsidRDefault="0070688E" w:rsidP="0070688E">
      <w:pPr>
        <w:widowControl w:val="0"/>
        <w:numPr>
          <w:ilvl w:val="0"/>
          <w:numId w:val="3"/>
        </w:numPr>
        <w:tabs>
          <w:tab w:val="num" w:pos="284"/>
        </w:tabs>
        <w:suppressAutoHyphens/>
        <w:ind w:left="284" w:hanging="284"/>
        <w:jc w:val="both"/>
        <w:rPr>
          <w:rFonts w:eastAsiaTheme="majorEastAsia"/>
          <w:bCs/>
          <w:color w:val="000000" w:themeColor="text1"/>
          <w:lang w:val="lv-LV" w:eastAsia="ar-SA"/>
        </w:rPr>
      </w:pPr>
      <w:r w:rsidRPr="0070688E">
        <w:rPr>
          <w:rFonts w:eastAsiaTheme="majorEastAsia"/>
          <w:color w:val="000000" w:themeColor="text1"/>
          <w:lang w:val="lv-LV" w:eastAsia="ar-SA"/>
        </w:rPr>
        <w:t xml:space="preserve">Jānodrošina </w:t>
      </w:r>
      <w:proofErr w:type="gramStart"/>
      <w:r w:rsidRPr="0070688E">
        <w:rPr>
          <w:rFonts w:eastAsiaTheme="majorEastAsia"/>
          <w:color w:val="000000" w:themeColor="text1"/>
          <w:lang w:val="lv-LV" w:eastAsia="ar-SA"/>
        </w:rPr>
        <w:t>apmācību prezentāciju</w:t>
      </w:r>
      <w:proofErr w:type="gramEnd"/>
      <w:r w:rsidRPr="0070688E">
        <w:rPr>
          <w:rFonts w:eastAsiaTheme="majorEastAsia"/>
          <w:color w:val="000000" w:themeColor="text1"/>
          <w:lang w:val="lv-LV" w:eastAsia="ar-SA"/>
        </w:rPr>
        <w:t>, materiālu kopēšana vai izdrukāšana, ieskaitot papīru kopiju izgatavošanai.</w:t>
      </w:r>
    </w:p>
    <w:p w:rsidR="0070688E" w:rsidRPr="0070688E" w:rsidRDefault="0070688E" w:rsidP="0070688E">
      <w:pPr>
        <w:widowControl w:val="0"/>
        <w:numPr>
          <w:ilvl w:val="0"/>
          <w:numId w:val="3"/>
        </w:numPr>
        <w:tabs>
          <w:tab w:val="num" w:pos="284"/>
        </w:tabs>
        <w:suppressAutoHyphens/>
        <w:ind w:left="284" w:hanging="284"/>
        <w:jc w:val="both"/>
        <w:rPr>
          <w:rFonts w:eastAsiaTheme="majorEastAsia"/>
          <w:bCs/>
          <w:color w:val="000000" w:themeColor="text1"/>
          <w:lang w:val="lv-LV" w:eastAsia="ar-SA"/>
        </w:rPr>
      </w:pPr>
      <w:r w:rsidRPr="0070688E">
        <w:rPr>
          <w:rFonts w:eastAsiaTheme="majorEastAsia"/>
          <w:color w:val="000000" w:themeColor="text1"/>
          <w:lang w:val="lv-LV" w:eastAsia="ar-SA"/>
        </w:rPr>
        <w:t xml:space="preserve">Semināra dalībnieku skaits var tikt precizēts ne vēlāk kā iepriekšējā dienā pirms sanāksmes. </w:t>
      </w:r>
    </w:p>
    <w:p w:rsidR="0070688E" w:rsidRPr="0070688E" w:rsidRDefault="0070688E" w:rsidP="0070688E">
      <w:pPr>
        <w:widowControl w:val="0"/>
        <w:numPr>
          <w:ilvl w:val="0"/>
          <w:numId w:val="3"/>
        </w:numPr>
        <w:tabs>
          <w:tab w:val="num" w:pos="284"/>
        </w:tabs>
        <w:suppressAutoHyphens/>
        <w:ind w:left="284" w:hanging="284"/>
        <w:jc w:val="both"/>
        <w:rPr>
          <w:rFonts w:eastAsiaTheme="majorEastAsia"/>
          <w:bCs/>
          <w:color w:val="000000" w:themeColor="text1"/>
          <w:lang w:val="lv-LV" w:eastAsia="ar-SA"/>
        </w:rPr>
      </w:pPr>
      <w:r w:rsidRPr="0070688E">
        <w:rPr>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70688E">
        <w:rPr>
          <w:color w:val="000000" w:themeColor="text1"/>
          <w:lang w:val="lv-LV"/>
        </w:rPr>
        <w:t xml:space="preserve"> Izpildītājam jāpiedāvā veselīgi, sezonai atbilstoši ēdieni, kas</w:t>
      </w:r>
      <w:r w:rsidRPr="0070688E">
        <w:rPr>
          <w:rFonts w:eastAsiaTheme="majorEastAsia"/>
          <w:color w:val="000000" w:themeColor="text1"/>
          <w:lang w:val="lv-LV" w:eastAsia="ar-SA"/>
        </w:rPr>
        <w:t xml:space="preserve"> nesatur daļēji </w:t>
      </w:r>
      <w:proofErr w:type="spellStart"/>
      <w:r w:rsidRPr="0070688E">
        <w:rPr>
          <w:rFonts w:eastAsiaTheme="majorEastAsia"/>
          <w:color w:val="000000" w:themeColor="text1"/>
          <w:lang w:val="lv-LV" w:eastAsia="ar-SA"/>
        </w:rPr>
        <w:t>hidrogenētus</w:t>
      </w:r>
      <w:proofErr w:type="spellEnd"/>
      <w:r w:rsidRPr="0070688E">
        <w:rPr>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 un tml. </w:t>
      </w:r>
    </w:p>
    <w:p w:rsidR="0070688E" w:rsidRPr="0070688E" w:rsidRDefault="0070688E" w:rsidP="0070688E">
      <w:pPr>
        <w:widowControl w:val="0"/>
        <w:tabs>
          <w:tab w:val="num" w:pos="284"/>
        </w:tabs>
        <w:suppressAutoHyphens/>
        <w:ind w:left="284" w:hanging="284"/>
        <w:jc w:val="both"/>
        <w:rPr>
          <w:rFonts w:eastAsiaTheme="majorEastAsia"/>
          <w:bCs/>
          <w:color w:val="000000" w:themeColor="text1"/>
          <w:lang w:val="lv-LV" w:eastAsia="ar-SA"/>
        </w:rPr>
      </w:pPr>
      <w:r w:rsidRPr="0070688E">
        <w:rPr>
          <w:rFonts w:eastAsiaTheme="majorEastAsia"/>
          <w:bCs/>
          <w:color w:val="000000" w:themeColor="text1"/>
          <w:lang w:val="lv-LV" w:eastAsia="ar-SA"/>
        </w:rPr>
        <w:t>Bez papildus samaksas jānodrošina dzeramais ūdens visā semināra laikā.</w:t>
      </w:r>
    </w:p>
    <w:p w:rsidR="0070688E" w:rsidRPr="0070688E" w:rsidRDefault="0070688E" w:rsidP="0070688E">
      <w:pPr>
        <w:widowControl w:val="0"/>
        <w:numPr>
          <w:ilvl w:val="0"/>
          <w:numId w:val="3"/>
        </w:numPr>
        <w:tabs>
          <w:tab w:val="num" w:pos="284"/>
        </w:tabs>
        <w:suppressAutoHyphens/>
        <w:ind w:left="284" w:hanging="284"/>
        <w:jc w:val="both"/>
        <w:rPr>
          <w:color w:val="000000" w:themeColor="text1"/>
          <w:lang w:val="lv-LV"/>
        </w:rPr>
      </w:pPr>
      <w:r w:rsidRPr="0070688E">
        <w:rPr>
          <w:rFonts w:eastAsiaTheme="majorEastAsia"/>
          <w:color w:val="000000" w:themeColor="text1"/>
          <w:lang w:val="lv-LV" w:eastAsia="ar-SA"/>
        </w:rPr>
        <w:t xml:space="preserve">Pasūtītājs samaksu </w:t>
      </w:r>
      <w:r w:rsidRPr="0070688E">
        <w:rPr>
          <w:color w:val="000000" w:themeColor="text1"/>
          <w:lang w:val="lv-LV"/>
        </w:rPr>
        <w:t xml:space="preserve">veiks saskaņā ar pakalpojuma pieņemšanas nodošanas aktu un Izpildītāja rēķinu ne vēlāk kā 10 darba dienu laikā. </w:t>
      </w:r>
    </w:p>
    <w:p w:rsidR="00FC0D59" w:rsidRDefault="00FC0D59" w:rsidP="00FC0D59">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695C94" w:rsidRDefault="00695C94" w:rsidP="00317996">
      <w:pPr>
        <w:pStyle w:val="BodyText"/>
        <w:jc w:val="left"/>
        <w:rPr>
          <w:sz w:val="24"/>
        </w:rPr>
      </w:pPr>
    </w:p>
    <w:p w:rsidR="00695C94" w:rsidRDefault="00695C94" w:rsidP="00317996">
      <w:pPr>
        <w:pStyle w:val="BodyText"/>
        <w:jc w:val="left"/>
        <w:rPr>
          <w:sz w:val="24"/>
        </w:rPr>
      </w:pPr>
    </w:p>
    <w:p w:rsidR="00695C94" w:rsidRPr="00695C94" w:rsidRDefault="00695C94" w:rsidP="00695C94">
      <w:pPr>
        <w:widowControl w:val="0"/>
        <w:jc w:val="right"/>
        <w:rPr>
          <w:b/>
          <w:color w:val="000000"/>
          <w:lang w:val="lv-LV"/>
        </w:rPr>
      </w:pPr>
      <w:r w:rsidRPr="00695C94">
        <w:rPr>
          <w:b/>
          <w:color w:val="000000"/>
          <w:lang w:val="lv-LV"/>
        </w:rPr>
        <w:t>Pielikums Nr.2</w:t>
      </w:r>
    </w:p>
    <w:p w:rsidR="00046E0F" w:rsidRPr="00695C94" w:rsidRDefault="00046E0F" w:rsidP="00046E0F">
      <w:pPr>
        <w:widowControl w:val="0"/>
        <w:jc w:val="right"/>
        <w:rPr>
          <w:b/>
          <w:color w:val="000000"/>
          <w:lang w:val="lv-LV"/>
        </w:rPr>
      </w:pPr>
      <w:r>
        <w:rPr>
          <w:color w:val="000000"/>
          <w:sz w:val="22"/>
          <w:lang w:val="lv-LV"/>
        </w:rPr>
        <w:t>1</w:t>
      </w:r>
      <w:r w:rsidRPr="00695C94">
        <w:rPr>
          <w:color w:val="000000"/>
          <w:sz w:val="22"/>
          <w:lang w:val="lv-LV"/>
        </w:rPr>
        <w:t>.0</w:t>
      </w:r>
      <w:r>
        <w:rPr>
          <w:color w:val="000000"/>
          <w:sz w:val="22"/>
          <w:lang w:val="lv-LV"/>
        </w:rPr>
        <w:t>9</w:t>
      </w:r>
      <w:r w:rsidRPr="00695C94">
        <w:rPr>
          <w:color w:val="000000"/>
          <w:sz w:val="22"/>
          <w:lang w:val="lv-LV"/>
        </w:rPr>
        <w:t>.2016. LĪGUMAM Nr. 05-14/</w:t>
      </w:r>
      <w:r>
        <w:rPr>
          <w:color w:val="000000"/>
          <w:sz w:val="22"/>
          <w:lang w:val="lv-LV"/>
        </w:rPr>
        <w:t>44</w:t>
      </w:r>
      <w:r w:rsidRPr="00695C94">
        <w:rPr>
          <w:color w:val="000000"/>
          <w:sz w:val="22"/>
          <w:lang w:val="lv-LV"/>
        </w:rPr>
        <w:t>/NFI</w:t>
      </w:r>
    </w:p>
    <w:p w:rsidR="00695C94" w:rsidRPr="00695C94" w:rsidRDefault="00695C94" w:rsidP="00695C94">
      <w:pPr>
        <w:tabs>
          <w:tab w:val="left" w:pos="284"/>
        </w:tabs>
        <w:spacing w:after="200"/>
        <w:ind w:left="426"/>
        <w:contextualSpacing/>
        <w:jc w:val="center"/>
        <w:rPr>
          <w:rFonts w:eastAsia="Calibri"/>
          <w:b/>
          <w:lang w:val="lv-LV"/>
        </w:rPr>
      </w:pPr>
    </w:p>
    <w:p w:rsidR="00695C94" w:rsidRDefault="00695C94" w:rsidP="00317996">
      <w:pPr>
        <w:pStyle w:val="BodyText"/>
        <w:jc w:val="left"/>
        <w:rPr>
          <w:sz w:val="24"/>
        </w:rPr>
      </w:pPr>
    </w:p>
    <w:p w:rsidR="00695C94" w:rsidRDefault="00695C94" w:rsidP="00317996">
      <w:pPr>
        <w:pStyle w:val="BodyText"/>
        <w:jc w:val="left"/>
        <w:rPr>
          <w:sz w:val="24"/>
        </w:rPr>
      </w:pPr>
    </w:p>
    <w:p w:rsidR="00695C94" w:rsidRDefault="00695C94" w:rsidP="00317996">
      <w:pPr>
        <w:pStyle w:val="BodyText"/>
        <w:jc w:val="left"/>
        <w:rPr>
          <w:sz w:val="24"/>
        </w:rPr>
      </w:pPr>
    </w:p>
    <w:p w:rsidR="008437D4" w:rsidRDefault="00695C94" w:rsidP="00725012">
      <w:pPr>
        <w:widowControl w:val="0"/>
        <w:spacing w:line="240" w:lineRule="atLeast"/>
        <w:jc w:val="center"/>
        <w:rPr>
          <w:b/>
          <w:sz w:val="36"/>
          <w:lang w:val="lv-LV"/>
        </w:rPr>
      </w:pPr>
      <w:r w:rsidRPr="00695C94">
        <w:rPr>
          <w:b/>
          <w:sz w:val="36"/>
          <w:lang w:val="lv-LV"/>
        </w:rPr>
        <w:t xml:space="preserve">Izpildītāja </w:t>
      </w:r>
    </w:p>
    <w:p w:rsidR="00695C94" w:rsidRPr="00695C94" w:rsidRDefault="0070688E" w:rsidP="00725012">
      <w:pPr>
        <w:widowControl w:val="0"/>
        <w:spacing w:line="240" w:lineRule="atLeast"/>
        <w:jc w:val="center"/>
        <w:rPr>
          <w:b/>
          <w:sz w:val="36"/>
          <w:lang w:val="it-IT"/>
        </w:rPr>
      </w:pPr>
      <w:r w:rsidRPr="0070688E">
        <w:rPr>
          <w:b/>
          <w:sz w:val="36"/>
          <w:lang w:val="lv-LV"/>
        </w:rPr>
        <w:t>Sabiedrība</w:t>
      </w:r>
      <w:r w:rsidR="008437D4">
        <w:rPr>
          <w:b/>
          <w:sz w:val="36"/>
          <w:lang w:val="lv-LV"/>
        </w:rPr>
        <w:t>s</w:t>
      </w:r>
      <w:r w:rsidRPr="0070688E">
        <w:rPr>
          <w:b/>
          <w:sz w:val="36"/>
          <w:lang w:val="lv-LV"/>
        </w:rPr>
        <w:t xml:space="preserve"> ar ierob</w:t>
      </w:r>
      <w:r>
        <w:rPr>
          <w:b/>
          <w:sz w:val="36"/>
          <w:lang w:val="lv-LV"/>
        </w:rPr>
        <w:t>ežotu atbildību "AK TRANSGROUP"</w:t>
      </w:r>
    </w:p>
    <w:p w:rsidR="00695C94" w:rsidRPr="00695C94" w:rsidRDefault="00695C94" w:rsidP="00695C94">
      <w:pPr>
        <w:widowControl w:val="0"/>
        <w:spacing w:line="240" w:lineRule="atLeast"/>
        <w:jc w:val="center"/>
        <w:rPr>
          <w:b/>
          <w:sz w:val="36"/>
          <w:lang w:val="it-IT"/>
        </w:rPr>
      </w:pPr>
    </w:p>
    <w:p w:rsidR="00695C94" w:rsidRPr="00695C94" w:rsidRDefault="00695C94" w:rsidP="00695C94">
      <w:pPr>
        <w:widowControl w:val="0"/>
        <w:jc w:val="center"/>
        <w:rPr>
          <w:b/>
          <w:sz w:val="40"/>
          <w:szCs w:val="32"/>
          <w:lang w:val="it-IT"/>
        </w:rPr>
      </w:pPr>
      <w:r w:rsidRPr="00695C94">
        <w:rPr>
          <w:b/>
          <w:sz w:val="36"/>
          <w:szCs w:val="32"/>
          <w:lang w:val="it-IT"/>
        </w:rPr>
        <w:t>PIEDĀVĀJUMS</w:t>
      </w:r>
    </w:p>
    <w:p w:rsidR="00695C94" w:rsidRPr="00695C94" w:rsidRDefault="00695C94" w:rsidP="00695C94">
      <w:pPr>
        <w:widowControl w:val="0"/>
        <w:rPr>
          <w:lang w:val="lv-LV"/>
        </w:rPr>
      </w:pPr>
    </w:p>
    <w:p w:rsidR="00695C94" w:rsidRPr="00695C94" w:rsidRDefault="00695C94" w:rsidP="00695C94">
      <w:pPr>
        <w:widowControl w:val="0"/>
        <w:rPr>
          <w:lang w:val="lv-LV"/>
        </w:rPr>
      </w:pPr>
    </w:p>
    <w:p w:rsidR="00695C94" w:rsidRDefault="00FC0D59" w:rsidP="00695C94">
      <w:pPr>
        <w:widowControl w:val="0"/>
        <w:jc w:val="center"/>
        <w:rPr>
          <w:b/>
          <w:sz w:val="28"/>
          <w:lang w:val="lv-LV"/>
        </w:rPr>
      </w:pPr>
      <w:r w:rsidRPr="00FC0D59">
        <w:rPr>
          <w:b/>
          <w:sz w:val="28"/>
          <w:lang w:val="lv-LV"/>
        </w:rPr>
        <w:t>Iepirkumam “</w:t>
      </w:r>
      <w:r w:rsidR="0070688E" w:rsidRPr="0070688E">
        <w:rPr>
          <w:b/>
          <w:sz w:val="28"/>
          <w:lang w:val="lv-LV"/>
        </w:rPr>
        <w:t>Semināru organizēšanas pakalpojumi Ādažos mācību semināra pašvaldību politiskās un administratīvās vadības kapacitātes pilnveidošanas nodrošināšanai</w:t>
      </w:r>
      <w:r w:rsidRPr="00FC0D59">
        <w:rPr>
          <w:b/>
          <w:sz w:val="28"/>
          <w:lang w:val="lv-LV"/>
        </w:rPr>
        <w:t>”</w:t>
      </w:r>
    </w:p>
    <w:p w:rsidR="00FC0D59" w:rsidRPr="00695C94" w:rsidRDefault="00FC0D59" w:rsidP="00695C94">
      <w:pPr>
        <w:widowControl w:val="0"/>
        <w:jc w:val="center"/>
        <w:rPr>
          <w:b/>
          <w:sz w:val="28"/>
          <w:lang w:val="lv-LV"/>
        </w:rPr>
      </w:pPr>
    </w:p>
    <w:p w:rsidR="00695C94" w:rsidRPr="00695C94" w:rsidRDefault="0070688E" w:rsidP="00695C94">
      <w:pPr>
        <w:widowControl w:val="0"/>
        <w:jc w:val="center"/>
        <w:rPr>
          <w:lang w:val="lv-LV"/>
        </w:rPr>
      </w:pPr>
      <w:r>
        <w:rPr>
          <w:lang w:val="lv-LV"/>
        </w:rPr>
        <w:t>Identifikācijas Nr. LPS/2016/19</w:t>
      </w:r>
      <w:r w:rsidR="00695C94" w:rsidRPr="00695C94">
        <w:rPr>
          <w:lang w:val="lv-LV"/>
        </w:rPr>
        <w:t>/NFI</w:t>
      </w:r>
    </w:p>
    <w:p w:rsidR="00695C94" w:rsidRPr="00F67174" w:rsidRDefault="00695C94" w:rsidP="00317996">
      <w:pPr>
        <w:pStyle w:val="BodyText"/>
        <w:jc w:val="left"/>
        <w:rPr>
          <w:sz w:val="24"/>
        </w:rPr>
      </w:pPr>
    </w:p>
    <w:sectPr w:rsidR="00695C94"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46E0F"/>
    <w:rsid w:val="00087771"/>
    <w:rsid w:val="000F12BA"/>
    <w:rsid w:val="00126762"/>
    <w:rsid w:val="00317996"/>
    <w:rsid w:val="003D5F01"/>
    <w:rsid w:val="00401ACB"/>
    <w:rsid w:val="004376F1"/>
    <w:rsid w:val="004B165F"/>
    <w:rsid w:val="004F4E06"/>
    <w:rsid w:val="00584856"/>
    <w:rsid w:val="005C6828"/>
    <w:rsid w:val="00660526"/>
    <w:rsid w:val="00695C94"/>
    <w:rsid w:val="0070688E"/>
    <w:rsid w:val="00725012"/>
    <w:rsid w:val="007F5EED"/>
    <w:rsid w:val="008437D4"/>
    <w:rsid w:val="00881541"/>
    <w:rsid w:val="008A0EB6"/>
    <w:rsid w:val="008D5F57"/>
    <w:rsid w:val="009241F4"/>
    <w:rsid w:val="0094609B"/>
    <w:rsid w:val="009661EA"/>
    <w:rsid w:val="009C3847"/>
    <w:rsid w:val="00A31419"/>
    <w:rsid w:val="00A52841"/>
    <w:rsid w:val="00A800D0"/>
    <w:rsid w:val="00AB2574"/>
    <w:rsid w:val="00AB32FD"/>
    <w:rsid w:val="00BE07B5"/>
    <w:rsid w:val="00C10B73"/>
    <w:rsid w:val="00C30583"/>
    <w:rsid w:val="00C64882"/>
    <w:rsid w:val="00C85D8E"/>
    <w:rsid w:val="00DB4C39"/>
    <w:rsid w:val="00DC6C8A"/>
    <w:rsid w:val="00E70309"/>
    <w:rsid w:val="00E72874"/>
    <w:rsid w:val="00ED5CF4"/>
    <w:rsid w:val="00F67174"/>
    <w:rsid w:val="00FB5BF9"/>
    <w:rsid w:val="00FC0D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5458E-47E1-42C8-B113-A127E28B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7</Pages>
  <Words>9000</Words>
  <Characters>5130</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27</cp:revision>
  <cp:lastPrinted>2016-09-01T11:47:00Z</cp:lastPrinted>
  <dcterms:created xsi:type="dcterms:W3CDTF">2016-08-16T13:17:00Z</dcterms:created>
  <dcterms:modified xsi:type="dcterms:W3CDTF">2016-09-01T11:48:00Z</dcterms:modified>
</cp:coreProperties>
</file>